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486" w:rsidRPr="00DD0486" w:rsidRDefault="00DD0486" w:rsidP="00DD0486">
      <w:pPr>
        <w:autoSpaceDE w:val="0"/>
        <w:autoSpaceDN w:val="0"/>
        <w:adjustRightInd w:val="0"/>
        <w:spacing w:after="0" w:line="240" w:lineRule="auto"/>
        <w:rPr>
          <w:rFonts w:ascii="Times New Roman" w:hAnsi="Times New Roman" w:cs="Times New Roman"/>
          <w:sz w:val="18"/>
          <w:szCs w:val="18"/>
        </w:rPr>
      </w:pPr>
      <w:r w:rsidRPr="00DD0486">
        <w:rPr>
          <w:rFonts w:ascii="Times New Roman" w:hAnsi="Times New Roman" w:cs="Times New Roman"/>
          <w:sz w:val="18"/>
          <w:szCs w:val="18"/>
        </w:rPr>
        <w:br/>
      </w:r>
    </w:p>
    <w:p w:rsidR="00DD0486" w:rsidRPr="00DD0486" w:rsidRDefault="00DD0486" w:rsidP="00DD0486">
      <w:pPr>
        <w:autoSpaceDE w:val="0"/>
        <w:autoSpaceDN w:val="0"/>
        <w:adjustRightInd w:val="0"/>
        <w:spacing w:after="0" w:line="240" w:lineRule="auto"/>
        <w:jc w:val="both"/>
        <w:outlineLvl w:val="0"/>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0"/>
        <w:rPr>
          <w:rFonts w:ascii="Times New Roman" w:hAnsi="Times New Roman" w:cs="Times New Roman"/>
          <w:b/>
          <w:bCs/>
          <w:sz w:val="18"/>
          <w:szCs w:val="18"/>
        </w:rPr>
      </w:pPr>
      <w:r w:rsidRPr="00DD0486">
        <w:rPr>
          <w:rFonts w:ascii="Times New Roman" w:hAnsi="Times New Roman" w:cs="Times New Roman"/>
          <w:b/>
          <w:bCs/>
          <w:sz w:val="18"/>
          <w:szCs w:val="18"/>
        </w:rPr>
        <w:t>ПРАВИТЕЛЬСТВО РОССИЙСКОЙ ФЕДЕРАЦИИ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ПОСТАНОВЛЕНИЕ</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от 5 июля 2018 г. N 787</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 xml:space="preserve">О </w:t>
      </w:r>
      <w:proofErr w:type="gramStart"/>
      <w:r w:rsidRPr="00DD0486">
        <w:rPr>
          <w:rFonts w:ascii="Times New Roman" w:hAnsi="Times New Roman" w:cs="Times New Roman"/>
          <w:b/>
          <w:bCs/>
          <w:sz w:val="18"/>
          <w:szCs w:val="18"/>
        </w:rPr>
        <w:t>ПОДКЛЮЧЕНИИ</w:t>
      </w:r>
      <w:proofErr w:type="gramEnd"/>
      <w:r w:rsidRPr="00DD0486">
        <w:rPr>
          <w:rFonts w:ascii="Times New Roman" w:hAnsi="Times New Roman" w:cs="Times New Roman"/>
          <w:b/>
          <w:bCs/>
          <w:sz w:val="18"/>
          <w:szCs w:val="18"/>
        </w:rPr>
        <w:t xml:space="preserve"> (ТЕХНОЛОГИЧЕСКОМ ПРИСОЕДИНЕНИИ)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 xml:space="preserve">К СИСТЕМАМ ТЕПЛОСНАБЖЕНИЯ, НЕДИСКРИМИНАЦИОННОМ </w:t>
      </w:r>
      <w:proofErr w:type="gramStart"/>
      <w:r w:rsidRPr="00DD0486">
        <w:rPr>
          <w:rFonts w:ascii="Times New Roman" w:hAnsi="Times New Roman" w:cs="Times New Roman"/>
          <w:b/>
          <w:bCs/>
          <w:sz w:val="18"/>
          <w:szCs w:val="18"/>
        </w:rPr>
        <w:t>ДОСТУПЕ</w:t>
      </w:r>
      <w:proofErr w:type="gramEnd"/>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К УСЛУГАМ В СФЕРЕ ТЕПЛОСНАБЖЕНИЯ, ИЗМЕНЕНИИ И ПРИЗНАНИИ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roofErr w:type="gramStart"/>
      <w:r w:rsidRPr="00DD0486">
        <w:rPr>
          <w:rFonts w:ascii="Times New Roman" w:hAnsi="Times New Roman" w:cs="Times New Roman"/>
          <w:b/>
          <w:bCs/>
          <w:sz w:val="18"/>
          <w:szCs w:val="18"/>
        </w:rPr>
        <w:t>УТРАТИВШИМИ</w:t>
      </w:r>
      <w:proofErr w:type="gramEnd"/>
      <w:r w:rsidRPr="00DD0486">
        <w:rPr>
          <w:rFonts w:ascii="Times New Roman" w:hAnsi="Times New Roman" w:cs="Times New Roman"/>
          <w:b/>
          <w:bCs/>
          <w:sz w:val="18"/>
          <w:szCs w:val="18"/>
        </w:rPr>
        <w:t xml:space="preserve"> СИЛУ НЕКОТОРЫХ АКТОВ ПРАВИТЕЛЬСТВА</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РОССИЙСКОЙ ФЕДЕРАЦИИ</w:t>
      </w:r>
    </w:p>
    <w:p w:rsidR="00DD0486" w:rsidRPr="00DD0486" w:rsidRDefault="00DD0486" w:rsidP="00DD0486">
      <w:pPr>
        <w:autoSpaceDE w:val="0"/>
        <w:autoSpaceDN w:val="0"/>
        <w:adjustRightInd w:val="0"/>
        <w:spacing w:after="0" w:line="240" w:lineRule="auto"/>
        <w:rPr>
          <w:rFonts w:ascii="Times New Roman" w:hAnsi="Times New Roman" w:cs="Times New Roman"/>
          <w:sz w:val="18"/>
          <w:szCs w:val="1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1111"/>
      </w:tblGrid>
      <w:tr w:rsidR="00DD0486" w:rsidRPr="00DD0486">
        <w:trPr>
          <w:jc w:val="center"/>
        </w:trPr>
        <w:tc>
          <w:tcPr>
            <w:tcW w:w="5000" w:type="pct"/>
            <w:tcBorders>
              <w:left w:val="single" w:sz="24" w:space="0" w:color="CED3F1"/>
              <w:right w:val="single" w:sz="24" w:space="0" w:color="F4F3F8"/>
            </w:tcBorders>
            <w:shd w:val="clear" w:color="auto" w:fill="F4F3F8"/>
          </w:tcPr>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r w:rsidRPr="00DD0486">
              <w:rPr>
                <w:rFonts w:ascii="Times New Roman" w:hAnsi="Times New Roman" w:cs="Times New Roman"/>
                <w:color w:val="392C69"/>
                <w:sz w:val="18"/>
                <w:szCs w:val="18"/>
              </w:rPr>
              <w:t>Список изменяющих документов</w:t>
            </w:r>
          </w:p>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proofErr w:type="gramStart"/>
            <w:r w:rsidRPr="00DD0486">
              <w:rPr>
                <w:rFonts w:ascii="Times New Roman" w:hAnsi="Times New Roman" w:cs="Times New Roman"/>
                <w:color w:val="392C69"/>
                <w:sz w:val="18"/>
                <w:szCs w:val="18"/>
              </w:rPr>
              <w:t xml:space="preserve">(в ред. </w:t>
            </w:r>
            <w:bookmarkStart w:id="0" w:name="_GoBack"/>
            <w:bookmarkEnd w:id="0"/>
            <w:r w:rsidRPr="00DD0486">
              <w:rPr>
                <w:rFonts w:ascii="Times New Roman" w:hAnsi="Times New Roman" w:cs="Times New Roman"/>
                <w:color w:val="392C69"/>
                <w:sz w:val="18"/>
                <w:szCs w:val="18"/>
              </w:rPr>
              <w:t xml:space="preserve">Постановлений Правительства РФ от 15.05.2019 </w:t>
            </w:r>
            <w:hyperlink r:id="rId5" w:history="1">
              <w:r w:rsidRPr="00DD0486">
                <w:rPr>
                  <w:rFonts w:ascii="Times New Roman" w:hAnsi="Times New Roman" w:cs="Times New Roman"/>
                  <w:color w:val="0000FF"/>
                  <w:sz w:val="18"/>
                  <w:szCs w:val="18"/>
                </w:rPr>
                <w:t>N 596</w:t>
              </w:r>
            </w:hyperlink>
            <w:r w:rsidRPr="00DD0486">
              <w:rPr>
                <w:rFonts w:ascii="Times New Roman" w:hAnsi="Times New Roman" w:cs="Times New Roman"/>
                <w:color w:val="392C69"/>
                <w:sz w:val="18"/>
                <w:szCs w:val="18"/>
              </w:rPr>
              <w:t>,</w:t>
            </w:r>
            <w:proofErr w:type="gramEnd"/>
          </w:p>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r w:rsidRPr="00DD0486">
              <w:rPr>
                <w:rFonts w:ascii="Times New Roman" w:hAnsi="Times New Roman" w:cs="Times New Roman"/>
                <w:color w:val="392C69"/>
                <w:sz w:val="18"/>
                <w:szCs w:val="18"/>
              </w:rPr>
              <w:t xml:space="preserve">от 22.05.2019 </w:t>
            </w:r>
            <w:hyperlink r:id="rId6" w:history="1">
              <w:r w:rsidRPr="00DD0486">
                <w:rPr>
                  <w:rFonts w:ascii="Times New Roman" w:hAnsi="Times New Roman" w:cs="Times New Roman"/>
                  <w:color w:val="0000FF"/>
                  <w:sz w:val="18"/>
                  <w:szCs w:val="18"/>
                </w:rPr>
                <w:t>N 637</w:t>
              </w:r>
            </w:hyperlink>
            <w:r w:rsidRPr="00DD0486">
              <w:rPr>
                <w:rFonts w:ascii="Times New Roman" w:hAnsi="Times New Roman" w:cs="Times New Roman"/>
                <w:color w:val="392C69"/>
                <w:sz w:val="18"/>
                <w:szCs w:val="18"/>
              </w:rPr>
              <w:t>)</w:t>
            </w:r>
          </w:p>
        </w:tc>
      </w:tr>
    </w:tbl>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соответствии</w:t>
      </w:r>
      <w:proofErr w:type="gramEnd"/>
      <w:r w:rsidRPr="00DD0486">
        <w:rPr>
          <w:rFonts w:ascii="Times New Roman" w:hAnsi="Times New Roman" w:cs="Times New Roman"/>
          <w:sz w:val="18"/>
          <w:szCs w:val="18"/>
        </w:rPr>
        <w:t xml:space="preserve"> с Федеральным </w:t>
      </w:r>
      <w:hyperlink r:id="rId7" w:history="1">
        <w:r w:rsidRPr="00DD0486">
          <w:rPr>
            <w:rFonts w:ascii="Times New Roman" w:hAnsi="Times New Roman" w:cs="Times New Roman"/>
            <w:color w:val="0000FF"/>
            <w:sz w:val="18"/>
            <w:szCs w:val="18"/>
          </w:rPr>
          <w:t>законом</w:t>
        </w:r>
      </w:hyperlink>
      <w:r w:rsidRPr="00DD0486">
        <w:rPr>
          <w:rFonts w:ascii="Times New Roman" w:hAnsi="Times New Roman" w:cs="Times New Roman"/>
          <w:sz w:val="18"/>
          <w:szCs w:val="18"/>
        </w:rPr>
        <w:t xml:space="preserve"> "О теплоснабжении" Правительство Российской Федерации постановляет:</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 Утвердить прилагаемые: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w:anchor="Par40" w:history="1">
        <w:r w:rsidRPr="00DD0486">
          <w:rPr>
            <w:rFonts w:ascii="Times New Roman" w:hAnsi="Times New Roman" w:cs="Times New Roman"/>
            <w:color w:val="0000FF"/>
            <w:sz w:val="18"/>
            <w:szCs w:val="18"/>
          </w:rPr>
          <w:t>Правила</w:t>
        </w:r>
      </w:hyperlink>
      <w:r w:rsidRPr="00DD0486">
        <w:rPr>
          <w:rFonts w:ascii="Times New Roman" w:hAnsi="Times New Roman" w:cs="Times New Roman"/>
          <w:sz w:val="18"/>
          <w:szCs w:val="18"/>
        </w:rPr>
        <w:t xml:space="preserve">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w:anchor="Par654" w:history="1">
        <w:r w:rsidRPr="00DD0486">
          <w:rPr>
            <w:rFonts w:ascii="Times New Roman" w:hAnsi="Times New Roman" w:cs="Times New Roman"/>
            <w:color w:val="0000FF"/>
            <w:sz w:val="18"/>
            <w:szCs w:val="18"/>
          </w:rPr>
          <w:t>Правила</w:t>
        </w:r>
      </w:hyperlink>
      <w:r w:rsidRPr="00DD0486">
        <w:rPr>
          <w:rFonts w:ascii="Times New Roman" w:hAnsi="Times New Roman" w:cs="Times New Roman"/>
          <w:sz w:val="18"/>
          <w:szCs w:val="18"/>
        </w:rPr>
        <w:t xml:space="preserve"> недискриминационного доступа к услугам по передаче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w:anchor="Par712" w:history="1">
        <w:r w:rsidRPr="00DD0486">
          <w:rPr>
            <w:rFonts w:ascii="Times New Roman" w:hAnsi="Times New Roman" w:cs="Times New Roman"/>
            <w:color w:val="0000FF"/>
            <w:sz w:val="18"/>
            <w:szCs w:val="18"/>
          </w:rPr>
          <w:t>изменения</w:t>
        </w:r>
      </w:hyperlink>
      <w:r w:rsidRPr="00DD0486">
        <w:rPr>
          <w:rFonts w:ascii="Times New Roman" w:hAnsi="Times New Roman" w:cs="Times New Roman"/>
          <w:sz w:val="18"/>
          <w:szCs w:val="18"/>
        </w:rPr>
        <w:t>, которые вносятся в акты Правительства Российской Федерации.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2. Признать утратившими силу:</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8" w:history="1">
        <w:r w:rsidRPr="00DD0486">
          <w:rPr>
            <w:rFonts w:ascii="Times New Roman" w:hAnsi="Times New Roman" w:cs="Times New Roman"/>
            <w:color w:val="0000FF"/>
            <w:sz w:val="18"/>
            <w:szCs w:val="18"/>
          </w:rPr>
          <w:t>постановление</w:t>
        </w:r>
      </w:hyperlink>
      <w:r w:rsidRPr="00DD0486">
        <w:rPr>
          <w:rFonts w:ascii="Times New Roman" w:hAnsi="Times New Roman" w:cs="Times New Roman"/>
          <w:sz w:val="18"/>
          <w:szCs w:val="18"/>
        </w:rPr>
        <w:t xml:space="preserve">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9" w:history="1">
        <w:proofErr w:type="gramStart"/>
        <w:r w:rsidRPr="00DD0486">
          <w:rPr>
            <w:rFonts w:ascii="Times New Roman" w:hAnsi="Times New Roman" w:cs="Times New Roman"/>
            <w:color w:val="0000FF"/>
            <w:sz w:val="18"/>
            <w:szCs w:val="18"/>
          </w:rPr>
          <w:t>пункт 1</w:t>
        </w:r>
      </w:hyperlink>
      <w:r w:rsidRPr="00DD0486">
        <w:rPr>
          <w:rFonts w:ascii="Times New Roman" w:hAnsi="Times New Roman" w:cs="Times New Roman"/>
          <w:sz w:val="18"/>
          <w:szCs w:val="18"/>
        </w:rPr>
        <w:t xml:space="preserve">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10" w:history="1">
        <w:proofErr w:type="gramStart"/>
        <w:r w:rsidRPr="00DD0486">
          <w:rPr>
            <w:rFonts w:ascii="Times New Roman" w:hAnsi="Times New Roman" w:cs="Times New Roman"/>
            <w:color w:val="0000FF"/>
            <w:sz w:val="18"/>
            <w:szCs w:val="18"/>
          </w:rPr>
          <w:t>пункт 2</w:t>
        </w:r>
      </w:hyperlink>
      <w:r w:rsidRPr="00DD0486">
        <w:rPr>
          <w:rFonts w:ascii="Times New Roman" w:hAnsi="Times New Roman" w:cs="Times New Roman"/>
          <w:sz w:val="18"/>
          <w:szCs w:val="18"/>
        </w:rPr>
        <w:t xml:space="preserve">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w:t>
      </w:r>
      <w:proofErr w:type="gramEnd"/>
      <w:r w:rsidRPr="00DD0486">
        <w:rPr>
          <w:rFonts w:ascii="Times New Roman" w:hAnsi="Times New Roman" w:cs="Times New Roman"/>
          <w:sz w:val="18"/>
          <w:szCs w:val="18"/>
        </w:rPr>
        <w:t>, ст. 1719);</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11" w:history="1">
        <w:proofErr w:type="gramStart"/>
        <w:r w:rsidRPr="00DD0486">
          <w:rPr>
            <w:rFonts w:ascii="Times New Roman" w:hAnsi="Times New Roman" w:cs="Times New Roman"/>
            <w:color w:val="0000FF"/>
            <w:sz w:val="18"/>
            <w:szCs w:val="18"/>
          </w:rPr>
          <w:t>пункт 1</w:t>
        </w:r>
      </w:hyperlink>
      <w:r w:rsidRPr="00DD0486">
        <w:rPr>
          <w:rFonts w:ascii="Times New Roman" w:hAnsi="Times New Roman" w:cs="Times New Roman"/>
          <w:sz w:val="18"/>
          <w:szCs w:val="18"/>
        </w:rPr>
        <w:t xml:space="preserve">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12" w:history="1">
        <w:r w:rsidRPr="00DD0486">
          <w:rPr>
            <w:rFonts w:ascii="Times New Roman" w:hAnsi="Times New Roman" w:cs="Times New Roman"/>
            <w:color w:val="0000FF"/>
            <w:sz w:val="18"/>
            <w:szCs w:val="18"/>
          </w:rPr>
          <w:t>пункт 3</w:t>
        </w:r>
      </w:hyperlink>
      <w:r w:rsidRPr="00DD0486">
        <w:rPr>
          <w:rFonts w:ascii="Times New Roman" w:hAnsi="Times New Roman" w:cs="Times New Roman"/>
          <w:sz w:val="18"/>
          <w:szCs w:val="18"/>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Председатель Правительства</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Российской Федерации</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Д.МЕДВЕДЕВ</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outlineLvl w:val="0"/>
        <w:rPr>
          <w:rFonts w:ascii="Times New Roman" w:hAnsi="Times New Roman" w:cs="Times New Roman"/>
          <w:sz w:val="18"/>
          <w:szCs w:val="18"/>
        </w:rPr>
      </w:pPr>
      <w:r w:rsidRPr="00DD0486">
        <w:rPr>
          <w:rFonts w:ascii="Times New Roman" w:hAnsi="Times New Roman" w:cs="Times New Roman"/>
          <w:sz w:val="18"/>
          <w:szCs w:val="18"/>
        </w:rPr>
        <w:t>Утверждены</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постановлением Правительства</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Российской Федерации</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от 5 июля 2018 г. N 787</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bookmarkStart w:id="1" w:name="Par40"/>
      <w:bookmarkEnd w:id="1"/>
      <w:r w:rsidRPr="00DD0486">
        <w:rPr>
          <w:rFonts w:ascii="Times New Roman" w:hAnsi="Times New Roman" w:cs="Times New Roman"/>
          <w:b/>
          <w:bCs/>
          <w:sz w:val="18"/>
          <w:szCs w:val="18"/>
        </w:rPr>
        <w:t>ПРАВИЛА</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ПОДКЛЮЧЕНИЯ (ТЕХНОЛОГИЧЕСКОГО ПРИСОЕДИНЕНИЯ) К СИСТЕМАМ</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ТЕПЛОСНАБЖЕНИЯ, ВКЛЮЧАЯ ПРАВИЛА НЕДИСКРИМИНАЦИОННОГО</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roofErr w:type="gramStart"/>
      <w:r w:rsidRPr="00DD0486">
        <w:rPr>
          <w:rFonts w:ascii="Times New Roman" w:hAnsi="Times New Roman" w:cs="Times New Roman"/>
          <w:b/>
          <w:bCs/>
          <w:sz w:val="18"/>
          <w:szCs w:val="18"/>
        </w:rPr>
        <w:t>ДОСТУПА К УСЛУГАМ ПО ПОДКЛЮЧЕНИЮ (ТЕХНОЛОГИЧЕСКОМУ</w:t>
      </w:r>
      <w:proofErr w:type="gramEnd"/>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roofErr w:type="gramStart"/>
      <w:r w:rsidRPr="00DD0486">
        <w:rPr>
          <w:rFonts w:ascii="Times New Roman" w:hAnsi="Times New Roman" w:cs="Times New Roman"/>
          <w:b/>
          <w:bCs/>
          <w:sz w:val="18"/>
          <w:szCs w:val="18"/>
        </w:rPr>
        <w:t>ПРИСОЕДИНЕНИЮ) К СИСТЕМАМ ТЕПЛОСНАБЖЕНИЯ</w:t>
      </w:r>
      <w:proofErr w:type="gramEnd"/>
    </w:p>
    <w:p w:rsidR="00DD0486" w:rsidRPr="00DD0486" w:rsidRDefault="00DD0486" w:rsidP="00DD0486">
      <w:pPr>
        <w:autoSpaceDE w:val="0"/>
        <w:autoSpaceDN w:val="0"/>
        <w:adjustRightInd w:val="0"/>
        <w:spacing w:after="0" w:line="240" w:lineRule="auto"/>
        <w:rPr>
          <w:rFonts w:ascii="Times New Roman" w:hAnsi="Times New Roman" w:cs="Times New Roman"/>
          <w:sz w:val="18"/>
          <w:szCs w:val="18"/>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1111"/>
      </w:tblGrid>
      <w:tr w:rsidR="00DD0486" w:rsidRPr="00DD0486">
        <w:trPr>
          <w:jc w:val="center"/>
        </w:trPr>
        <w:tc>
          <w:tcPr>
            <w:tcW w:w="5000" w:type="pct"/>
            <w:tcBorders>
              <w:left w:val="single" w:sz="24" w:space="0" w:color="CED3F1"/>
              <w:right w:val="single" w:sz="24" w:space="0" w:color="F4F3F8"/>
            </w:tcBorders>
            <w:shd w:val="clear" w:color="auto" w:fill="F4F3F8"/>
          </w:tcPr>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r w:rsidRPr="00DD0486">
              <w:rPr>
                <w:rFonts w:ascii="Times New Roman" w:hAnsi="Times New Roman" w:cs="Times New Roman"/>
                <w:color w:val="392C69"/>
                <w:sz w:val="18"/>
                <w:szCs w:val="18"/>
              </w:rPr>
              <w:t>Список изменяющих документов</w:t>
            </w:r>
          </w:p>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proofErr w:type="gramStart"/>
            <w:r w:rsidRPr="00DD0486">
              <w:rPr>
                <w:rFonts w:ascii="Times New Roman" w:hAnsi="Times New Roman" w:cs="Times New Roman"/>
                <w:color w:val="392C69"/>
                <w:sz w:val="18"/>
                <w:szCs w:val="18"/>
              </w:rPr>
              <w:t xml:space="preserve">(в ред. Постановлений Правительства РФ от 15.05.2019 </w:t>
            </w:r>
            <w:hyperlink r:id="rId13" w:history="1">
              <w:r w:rsidRPr="00DD0486">
                <w:rPr>
                  <w:rFonts w:ascii="Times New Roman" w:hAnsi="Times New Roman" w:cs="Times New Roman"/>
                  <w:color w:val="0000FF"/>
                  <w:sz w:val="18"/>
                  <w:szCs w:val="18"/>
                </w:rPr>
                <w:t>N 596</w:t>
              </w:r>
            </w:hyperlink>
            <w:r w:rsidRPr="00DD0486">
              <w:rPr>
                <w:rFonts w:ascii="Times New Roman" w:hAnsi="Times New Roman" w:cs="Times New Roman"/>
                <w:color w:val="392C69"/>
                <w:sz w:val="18"/>
                <w:szCs w:val="18"/>
              </w:rPr>
              <w:t>,</w:t>
            </w:r>
            <w:proofErr w:type="gramEnd"/>
          </w:p>
          <w:p w:rsidR="00DD0486" w:rsidRPr="00DD0486" w:rsidRDefault="00DD0486">
            <w:pPr>
              <w:autoSpaceDE w:val="0"/>
              <w:autoSpaceDN w:val="0"/>
              <w:adjustRightInd w:val="0"/>
              <w:spacing w:after="0" w:line="240" w:lineRule="auto"/>
              <w:jc w:val="center"/>
              <w:rPr>
                <w:rFonts w:ascii="Times New Roman" w:hAnsi="Times New Roman" w:cs="Times New Roman"/>
                <w:color w:val="392C69"/>
                <w:sz w:val="18"/>
                <w:szCs w:val="18"/>
              </w:rPr>
            </w:pPr>
            <w:r w:rsidRPr="00DD0486">
              <w:rPr>
                <w:rFonts w:ascii="Times New Roman" w:hAnsi="Times New Roman" w:cs="Times New Roman"/>
                <w:color w:val="392C69"/>
                <w:sz w:val="18"/>
                <w:szCs w:val="18"/>
              </w:rPr>
              <w:t xml:space="preserve">от 22.05.2019 </w:t>
            </w:r>
            <w:hyperlink r:id="rId14" w:history="1">
              <w:r w:rsidRPr="00DD0486">
                <w:rPr>
                  <w:rFonts w:ascii="Times New Roman" w:hAnsi="Times New Roman" w:cs="Times New Roman"/>
                  <w:color w:val="0000FF"/>
                  <w:sz w:val="18"/>
                  <w:szCs w:val="18"/>
                </w:rPr>
                <w:t>N 637</w:t>
              </w:r>
            </w:hyperlink>
            <w:r w:rsidRPr="00DD0486">
              <w:rPr>
                <w:rFonts w:ascii="Times New Roman" w:hAnsi="Times New Roman" w:cs="Times New Roman"/>
                <w:color w:val="392C69"/>
                <w:sz w:val="18"/>
                <w:szCs w:val="18"/>
              </w:rPr>
              <w:t>)</w:t>
            </w:r>
          </w:p>
        </w:tc>
      </w:tr>
    </w:tbl>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r w:rsidRPr="00DD0486">
        <w:rPr>
          <w:rFonts w:ascii="Times New Roman" w:hAnsi="Times New Roman" w:cs="Times New Roman"/>
          <w:b/>
          <w:bCs/>
          <w:sz w:val="18"/>
          <w:szCs w:val="18"/>
        </w:rPr>
        <w:t>I. Общие положения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 Настоящие Правила определяют порядок подключения (технологического присоединения)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 Для целей настоящих </w:t>
      </w:r>
      <w:proofErr w:type="gramStart"/>
      <w:r w:rsidRPr="00DD0486">
        <w:rPr>
          <w:rFonts w:ascii="Times New Roman" w:hAnsi="Times New Roman" w:cs="Times New Roman"/>
          <w:sz w:val="18"/>
          <w:szCs w:val="18"/>
        </w:rPr>
        <w:t>Правил</w:t>
      </w:r>
      <w:proofErr w:type="gramEnd"/>
      <w:r w:rsidRPr="00DD0486">
        <w:rPr>
          <w:rFonts w:ascii="Times New Roman" w:hAnsi="Times New Roman" w:cs="Times New Roman"/>
          <w:sz w:val="18"/>
          <w:szCs w:val="18"/>
        </w:rPr>
        <w:t xml:space="preserve"> используемые понятия означают следующее: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"антимонопольный орган" - федеральный антимонопольный орган и его территориальные органы;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 xml:space="preserve">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5"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w:t>
      </w:r>
      <w:proofErr w:type="gramEnd"/>
      <w:r w:rsidRPr="00DD0486">
        <w:rPr>
          <w:rFonts w:ascii="Times New Roman" w:hAnsi="Times New Roman" w:cs="Times New Roman"/>
          <w:sz w:val="18"/>
          <w:szCs w:val="18"/>
        </w:rPr>
        <w:t xml:space="preserve">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 xml:space="preserve">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6"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w:t>
      </w:r>
      <w:proofErr w:type="gramEnd"/>
      <w:r w:rsidRPr="00DD0486">
        <w:rPr>
          <w:rFonts w:ascii="Times New Roman" w:hAnsi="Times New Roman" w:cs="Times New Roman"/>
          <w:sz w:val="18"/>
          <w:szCs w:val="18"/>
        </w:rPr>
        <w:t xml:space="preserve">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"точка присоединения" - место физического соединения тепловых сетей, </w:t>
      </w:r>
      <w:proofErr w:type="gramStart"/>
      <w:r w:rsidRPr="00DD0486">
        <w:rPr>
          <w:rFonts w:ascii="Times New Roman" w:hAnsi="Times New Roman" w:cs="Times New Roman"/>
          <w:sz w:val="18"/>
          <w:szCs w:val="18"/>
        </w:rPr>
        <w:t>мероприятия</w:t>
      </w:r>
      <w:proofErr w:type="gramEnd"/>
      <w:r w:rsidRPr="00DD0486">
        <w:rPr>
          <w:rFonts w:ascii="Times New Roman" w:hAnsi="Times New Roman" w:cs="Times New Roman"/>
          <w:sz w:val="18"/>
          <w:szCs w:val="18"/>
        </w:rPr>
        <w:t xml:space="preserve">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w:anchor="Par79" w:history="1">
        <w:r w:rsidRPr="00DD0486">
          <w:rPr>
            <w:rFonts w:ascii="Times New Roman" w:hAnsi="Times New Roman" w:cs="Times New Roman"/>
            <w:color w:val="0000FF"/>
            <w:sz w:val="18"/>
            <w:szCs w:val="18"/>
          </w:rPr>
          <w:t>пунктом 5</w:t>
        </w:r>
      </w:hyperlink>
      <w:r w:rsidRPr="00DD0486">
        <w:rPr>
          <w:rFonts w:ascii="Times New Roman" w:hAnsi="Times New Roman" w:cs="Times New Roman"/>
          <w:sz w:val="18"/>
          <w:szCs w:val="18"/>
        </w:rPr>
        <w:t xml:space="preserve">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w:t>
      </w:r>
      <w:proofErr w:type="gramStart"/>
      <w:r w:rsidRPr="00DD0486">
        <w:rPr>
          <w:rFonts w:ascii="Times New Roman" w:hAnsi="Times New Roman" w:cs="Times New Roman"/>
          <w:sz w:val="18"/>
          <w:szCs w:val="18"/>
        </w:rPr>
        <w:t>осуществляющим</w:t>
      </w:r>
      <w:proofErr w:type="gramEnd"/>
      <w:r w:rsidRPr="00DD0486">
        <w:rPr>
          <w:rFonts w:ascii="Times New Roman" w:hAnsi="Times New Roman" w:cs="Times New Roman"/>
          <w:sz w:val="18"/>
          <w:szCs w:val="18"/>
        </w:rPr>
        <w:t xml:space="preserve"> продажу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"заявитель" - лицо, имеющее намерение подключить объект к системе теплоснабжения, а также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случае, предусмотренном </w:t>
      </w:r>
      <w:hyperlink w:anchor="Par72" w:history="1">
        <w:r w:rsidRPr="00DD0486">
          <w:rPr>
            <w:rFonts w:ascii="Times New Roman" w:hAnsi="Times New Roman" w:cs="Times New Roman"/>
            <w:color w:val="0000FF"/>
            <w:sz w:val="18"/>
            <w:szCs w:val="18"/>
          </w:rPr>
          <w:t>пунктом 3</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"исполнитель" -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параметры теплоносителей и др.);</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"заявление о переоформлении условий подключения" - заявление потребителя тепловой энергии, собственника или иного законного владельца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w:t>
      </w:r>
      <w:proofErr w:type="gramEnd"/>
      <w:r w:rsidRPr="00DD0486">
        <w:rPr>
          <w:rFonts w:ascii="Times New Roman" w:hAnsi="Times New Roman" w:cs="Times New Roman"/>
          <w:sz w:val="18"/>
          <w:szCs w:val="18"/>
        </w:rPr>
        <w:t xml:space="preserve">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w:t>
      </w:r>
      <w:proofErr w:type="gramStart"/>
      <w:r w:rsidRPr="00DD0486">
        <w:rPr>
          <w:rFonts w:ascii="Times New Roman" w:hAnsi="Times New Roman" w:cs="Times New Roman"/>
          <w:sz w:val="18"/>
          <w:szCs w:val="18"/>
        </w:rPr>
        <w:t>теплоснабжения значений параметров качества теплоснабжения</w:t>
      </w:r>
      <w:proofErr w:type="gramEnd"/>
      <w:r w:rsidRPr="00DD0486">
        <w:rPr>
          <w:rFonts w:ascii="Times New Roman" w:hAnsi="Times New Roman" w:cs="Times New Roman"/>
          <w:sz w:val="18"/>
          <w:szCs w:val="18"/>
        </w:rPr>
        <w:t xml:space="preserve"> и (или) параметров, отражающих допустимые перерывы в теплоснабжении.</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r w:rsidRPr="00DD0486">
        <w:rPr>
          <w:rFonts w:ascii="Times New Roman" w:hAnsi="Times New Roman" w:cs="Times New Roman"/>
          <w:sz w:val="18"/>
          <w:szCs w:val="18"/>
        </w:rPr>
        <w:t xml:space="preserve">(абзац введен </w:t>
      </w:r>
      <w:hyperlink r:id="rId17" w:history="1">
        <w:r w:rsidRPr="00DD0486">
          <w:rPr>
            <w:rFonts w:ascii="Times New Roman" w:hAnsi="Times New Roman" w:cs="Times New Roman"/>
            <w:color w:val="0000FF"/>
            <w:sz w:val="18"/>
            <w:szCs w:val="18"/>
          </w:rPr>
          <w:t>Постановлением</w:t>
        </w:r>
      </w:hyperlink>
      <w:r w:rsidRPr="00DD0486">
        <w:rPr>
          <w:rFonts w:ascii="Times New Roman" w:hAnsi="Times New Roman" w:cs="Times New Roman"/>
          <w:sz w:val="18"/>
          <w:szCs w:val="18"/>
        </w:rPr>
        <w:t xml:space="preserve"> Правительства РФ от 22.05.2019 N 637)</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рамках</w:t>
      </w:r>
      <w:proofErr w:type="gramEnd"/>
      <w:r w:rsidRPr="00DD0486">
        <w:rPr>
          <w:rFonts w:ascii="Times New Roman" w:hAnsi="Times New Roman" w:cs="Times New Roman"/>
          <w:sz w:val="18"/>
          <w:szCs w:val="18"/>
        </w:rPr>
        <w:t xml:space="preserve">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r w:rsidRPr="00DD0486">
        <w:rPr>
          <w:rFonts w:ascii="Times New Roman" w:hAnsi="Times New Roman" w:cs="Times New Roman"/>
          <w:sz w:val="18"/>
          <w:szCs w:val="18"/>
        </w:rPr>
        <w:t xml:space="preserve">(абзац введен </w:t>
      </w:r>
      <w:hyperlink r:id="rId18" w:history="1">
        <w:r w:rsidRPr="00DD0486">
          <w:rPr>
            <w:rFonts w:ascii="Times New Roman" w:hAnsi="Times New Roman" w:cs="Times New Roman"/>
            <w:color w:val="0000FF"/>
            <w:sz w:val="18"/>
            <w:szCs w:val="18"/>
          </w:rPr>
          <w:t>Постановлением</w:t>
        </w:r>
      </w:hyperlink>
      <w:r w:rsidRPr="00DD0486">
        <w:rPr>
          <w:rFonts w:ascii="Times New Roman" w:hAnsi="Times New Roman" w:cs="Times New Roman"/>
          <w:sz w:val="18"/>
          <w:szCs w:val="18"/>
        </w:rPr>
        <w:t xml:space="preserve"> Правительства РФ от 22.05.2019 N 637)</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 w:name="Par72"/>
      <w:bookmarkEnd w:id="2"/>
      <w:r w:rsidRPr="00DD0486">
        <w:rPr>
          <w:rFonts w:ascii="Times New Roman" w:hAnsi="Times New Roman" w:cs="Times New Roman"/>
          <w:sz w:val="18"/>
          <w:szCs w:val="18"/>
        </w:rPr>
        <w:t xml:space="preserve">3. Договор о подключении к системе теплоснабжения (далее - договор о подключении) является публичным для теплоснабжающих организаций, </w:t>
      </w:r>
      <w:proofErr w:type="spellStart"/>
      <w:r w:rsidRPr="00DD0486">
        <w:rPr>
          <w:rFonts w:ascii="Times New Roman" w:hAnsi="Times New Roman" w:cs="Times New Roman"/>
          <w:sz w:val="18"/>
          <w:szCs w:val="18"/>
        </w:rPr>
        <w:t>теплосетевых</w:t>
      </w:r>
      <w:proofErr w:type="spellEnd"/>
      <w:r w:rsidRPr="00DD0486">
        <w:rPr>
          <w:rFonts w:ascii="Times New Roman" w:hAnsi="Times New Roman" w:cs="Times New Roman"/>
          <w:sz w:val="18"/>
          <w:szCs w:val="18"/>
        </w:rPr>
        <w:t xml:space="preserve"> организаций, в том числе единой теплоснабжающей организации.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При наличии технической возможности подключения к системе теплоснабжения в соответствующей точке подключения отказ потребителю в заключени</w:t>
      </w:r>
      <w:proofErr w:type="gramStart"/>
      <w:r w:rsidRPr="00DD0486">
        <w:rPr>
          <w:rFonts w:ascii="Times New Roman" w:hAnsi="Times New Roman" w:cs="Times New Roman"/>
          <w:sz w:val="18"/>
          <w:szCs w:val="18"/>
        </w:rPr>
        <w:t>и</w:t>
      </w:r>
      <w:proofErr w:type="gramEnd"/>
      <w:r w:rsidRPr="00DD0486">
        <w:rPr>
          <w:rFonts w:ascii="Times New Roman" w:hAnsi="Times New Roman" w:cs="Times New Roman"/>
          <w:sz w:val="18"/>
          <w:szCs w:val="18"/>
        </w:rPr>
        <w:t xml:space="preserve">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Лицами, подлежащими обязательному обслуживанию теплоснабжающими и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организациями, являются любые лица, обратившиеся в эти организации с целью заключения договора о подключении (далее - заявители).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 w:name="Par76"/>
      <w:bookmarkEnd w:id="3"/>
      <w:r w:rsidRPr="00DD0486">
        <w:rPr>
          <w:rFonts w:ascii="Times New Roman" w:hAnsi="Times New Roman" w:cs="Times New Roman"/>
          <w:sz w:val="18"/>
          <w:szCs w:val="18"/>
        </w:rPr>
        <w:t xml:space="preserve">4.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4" w:name="Par79"/>
      <w:bookmarkEnd w:id="4"/>
      <w:r w:rsidRPr="00DD0486">
        <w:rPr>
          <w:rFonts w:ascii="Times New Roman" w:hAnsi="Times New Roman" w:cs="Times New Roman"/>
          <w:sz w:val="18"/>
          <w:szCs w:val="18"/>
        </w:rPr>
        <w:t xml:space="preserve">5. </w:t>
      </w:r>
      <w:proofErr w:type="gramStart"/>
      <w:r w:rsidRPr="00DD0486">
        <w:rPr>
          <w:rFonts w:ascii="Times New Roman" w:hAnsi="Times New Roman" w:cs="Times New Roman"/>
          <w:sz w:val="18"/>
          <w:szCs w:val="18"/>
        </w:rPr>
        <w:t>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w:t>
      </w:r>
      <w:proofErr w:type="gramEnd"/>
      <w:r w:rsidRPr="00DD0486">
        <w:rPr>
          <w:rFonts w:ascii="Times New Roman" w:hAnsi="Times New Roman" w:cs="Times New Roman"/>
          <w:sz w:val="18"/>
          <w:szCs w:val="18"/>
        </w:rPr>
        <w:t xml:space="preserve">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Исполнитель в течение 5 рабочих дней со дня получения заявки на подключение направляет соответствующий запрос в смежную организацию.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lastRenderedPageBreak/>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5" w:name="Par86"/>
      <w:bookmarkEnd w:id="5"/>
      <w:r w:rsidRPr="00DD0486">
        <w:rPr>
          <w:rFonts w:ascii="Times New Roman" w:hAnsi="Times New Roman" w:cs="Times New Roman"/>
          <w:sz w:val="18"/>
          <w:szCs w:val="18"/>
        </w:rPr>
        <w:t xml:space="preserve">6. </w:t>
      </w:r>
      <w:proofErr w:type="gramStart"/>
      <w:r w:rsidRPr="00DD0486">
        <w:rPr>
          <w:rFonts w:ascii="Times New Roman" w:hAnsi="Times New Roman" w:cs="Times New Roman"/>
          <w:sz w:val="18"/>
          <w:szCs w:val="18"/>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Pr="00DD0486">
        <w:rPr>
          <w:rFonts w:ascii="Times New Roman" w:hAnsi="Times New Roman" w:cs="Times New Roman"/>
          <w:sz w:val="18"/>
          <w:szCs w:val="18"/>
        </w:rPr>
        <w:t xml:space="preserve"> сети или источники тепловой энергии, принадлежащие на праве собственности или на ином законном основании смежной организации.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w:anchor="Par132" w:history="1">
        <w:r w:rsidRPr="00DD0486">
          <w:rPr>
            <w:rFonts w:ascii="Times New Roman" w:hAnsi="Times New Roman" w:cs="Times New Roman"/>
            <w:color w:val="0000FF"/>
            <w:sz w:val="18"/>
            <w:szCs w:val="18"/>
          </w:rPr>
          <w:t>пунктами 25</w:t>
        </w:r>
      </w:hyperlink>
      <w:r w:rsidRPr="00DD0486">
        <w:rPr>
          <w:rFonts w:ascii="Times New Roman" w:hAnsi="Times New Roman" w:cs="Times New Roman"/>
          <w:sz w:val="18"/>
          <w:szCs w:val="18"/>
        </w:rPr>
        <w:t xml:space="preserve"> и </w:t>
      </w:r>
      <w:hyperlink w:anchor="Par149" w:history="1">
        <w:r w:rsidRPr="00DD0486">
          <w:rPr>
            <w:rFonts w:ascii="Times New Roman" w:hAnsi="Times New Roman" w:cs="Times New Roman"/>
            <w:color w:val="0000FF"/>
            <w:sz w:val="18"/>
            <w:szCs w:val="18"/>
          </w:rPr>
          <w:t>26</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7. Основанием для заключения договора о подключении является подача заявителем заявки на подключение к системе теплоснабжения в случае: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увеличения тепловой нагрузки (для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или тепловой мощности (для источников тепловой энергии и тепловых сетей)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Подключение источников тепловой энергии к системе теплоснабжения осуществляется в порядке, установленном настоящими Правилами.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8. Правообладатели земельных участков, а также органы государственной власти или органы местного самоуправления в случаях, предусмотренных </w:t>
      </w:r>
      <w:hyperlink r:id="rId19" w:history="1">
        <w:r w:rsidRPr="00DD0486">
          <w:rPr>
            <w:rFonts w:ascii="Times New Roman" w:hAnsi="Times New Roman" w:cs="Times New Roman"/>
            <w:color w:val="0000FF"/>
            <w:sz w:val="18"/>
            <w:szCs w:val="18"/>
          </w:rPr>
          <w:t>статьей 39.11</w:t>
        </w:r>
      </w:hyperlink>
      <w:r w:rsidRPr="00DD0486">
        <w:rPr>
          <w:rFonts w:ascii="Times New Roman" w:hAnsi="Times New Roman" w:cs="Times New Roman"/>
          <w:sz w:val="18"/>
          <w:szCs w:val="18"/>
        </w:rPr>
        <w:t xml:space="preserve"> Земельного кодекса Российской Федерации, вправе обратиться в теплоснабжающую или </w:t>
      </w:r>
      <w:proofErr w:type="spellStart"/>
      <w:r w:rsidRPr="00DD0486">
        <w:rPr>
          <w:rFonts w:ascii="Times New Roman" w:hAnsi="Times New Roman" w:cs="Times New Roman"/>
          <w:sz w:val="18"/>
          <w:szCs w:val="18"/>
        </w:rPr>
        <w:t>теплосетевую</w:t>
      </w:r>
      <w:proofErr w:type="spellEnd"/>
      <w:r w:rsidRPr="00DD0486">
        <w:rPr>
          <w:rFonts w:ascii="Times New Roman" w:hAnsi="Times New Roman" w:cs="Times New Roman"/>
          <w:sz w:val="18"/>
          <w:szCs w:val="18"/>
        </w:rPr>
        <w:t xml:space="preserve"> организацию, определенную в соответствии с </w:t>
      </w:r>
      <w:hyperlink w:anchor="Par76" w:history="1">
        <w:r w:rsidRPr="00DD0486">
          <w:rPr>
            <w:rFonts w:ascii="Times New Roman" w:hAnsi="Times New Roman" w:cs="Times New Roman"/>
            <w:color w:val="0000FF"/>
            <w:sz w:val="18"/>
            <w:szCs w:val="18"/>
          </w:rPr>
          <w:t>пунктом 4</w:t>
        </w:r>
      </w:hyperlink>
      <w:r w:rsidRPr="00DD0486">
        <w:rPr>
          <w:rFonts w:ascii="Times New Roman" w:hAnsi="Times New Roman" w:cs="Times New Roman"/>
          <w:sz w:val="18"/>
          <w:szCs w:val="18"/>
        </w:rPr>
        <w:t xml:space="preserve"> настоящих Правил, с запросом о предоставлении технических условий.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6" w:name="Par95"/>
      <w:bookmarkEnd w:id="6"/>
      <w:r w:rsidRPr="00DD0486">
        <w:rPr>
          <w:rFonts w:ascii="Times New Roman" w:hAnsi="Times New Roman" w:cs="Times New Roman"/>
          <w:sz w:val="18"/>
          <w:szCs w:val="18"/>
        </w:rPr>
        <w:t>9. Запрос о предоставлении технических условий должен содержать: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наименование лица, направившего запрос, его местонахождение и почтовый адрес;</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б) правоустанавливающие документы на земельный участок;</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информацию о разрешенном использовании земельного участка.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10. Технические условия должны содержать следующие данные: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максимальная нагрузка в возможных точках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срок подключения подключаемого объекта к сетям инженерно-технического обеспечения, </w:t>
      </w:r>
      <w:proofErr w:type="gramStart"/>
      <w:r w:rsidRPr="00DD0486">
        <w:rPr>
          <w:rFonts w:ascii="Times New Roman" w:hAnsi="Times New Roman" w:cs="Times New Roman"/>
          <w:sz w:val="18"/>
          <w:szCs w:val="18"/>
        </w:rPr>
        <w:t>определяемый</w:t>
      </w:r>
      <w:proofErr w:type="gramEnd"/>
      <w:r w:rsidRPr="00DD0486">
        <w:rPr>
          <w:rFonts w:ascii="Times New Roman" w:hAnsi="Times New Roman" w:cs="Times New Roman"/>
          <w:sz w:val="18"/>
          <w:szCs w:val="18"/>
        </w:rPr>
        <w:t xml:space="preserve"> в том числе в зависимости от сроков реализации инвестиционных программ;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11. </w:t>
      </w:r>
      <w:proofErr w:type="gramStart"/>
      <w:r w:rsidRPr="00DD0486">
        <w:rPr>
          <w:rFonts w:ascii="Times New Roman" w:hAnsi="Times New Roman" w:cs="Times New Roman"/>
          <w:sz w:val="18"/>
          <w:szCs w:val="18"/>
        </w:rPr>
        <w:t xml:space="preserve">При представлении заявителем сведений и документов, указанных в </w:t>
      </w:r>
      <w:hyperlink w:anchor="Par95" w:history="1">
        <w:r w:rsidRPr="00DD0486">
          <w:rPr>
            <w:rFonts w:ascii="Times New Roman" w:hAnsi="Times New Roman" w:cs="Times New Roman"/>
            <w:color w:val="0000FF"/>
            <w:sz w:val="18"/>
            <w:szCs w:val="18"/>
          </w:rPr>
          <w:t>пункте 9</w:t>
        </w:r>
      </w:hyperlink>
      <w:r w:rsidRPr="00DD0486">
        <w:rPr>
          <w:rFonts w:ascii="Times New Roman" w:hAnsi="Times New Roman" w:cs="Times New Roman"/>
          <w:sz w:val="18"/>
          <w:szCs w:val="18"/>
        </w:rPr>
        <w:t xml:space="preserve"> настоящих Правил, в полном объеме, теплоснабжающие и </w:t>
      </w:r>
      <w:proofErr w:type="spellStart"/>
      <w:r w:rsidRPr="00DD0486">
        <w:rPr>
          <w:rFonts w:ascii="Times New Roman" w:hAnsi="Times New Roman" w:cs="Times New Roman"/>
          <w:sz w:val="18"/>
          <w:szCs w:val="18"/>
        </w:rPr>
        <w:t>теплосетевые</w:t>
      </w:r>
      <w:proofErr w:type="spellEnd"/>
      <w:r w:rsidRPr="00DD0486">
        <w:rPr>
          <w:rFonts w:ascii="Times New Roman" w:hAnsi="Times New Roman" w:cs="Times New Roman"/>
          <w:sz w:val="18"/>
          <w:szCs w:val="18"/>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непредставления сведений и документов, указанных в </w:t>
      </w:r>
      <w:hyperlink w:anchor="Par95" w:history="1">
        <w:r w:rsidRPr="00DD0486">
          <w:rPr>
            <w:rFonts w:ascii="Times New Roman" w:hAnsi="Times New Roman" w:cs="Times New Roman"/>
            <w:color w:val="0000FF"/>
            <w:sz w:val="18"/>
            <w:szCs w:val="18"/>
          </w:rPr>
          <w:t>пункте 9</w:t>
        </w:r>
      </w:hyperlink>
      <w:r w:rsidRPr="00DD0486">
        <w:rPr>
          <w:rFonts w:ascii="Times New Roman" w:hAnsi="Times New Roman" w:cs="Times New Roman"/>
          <w:sz w:val="18"/>
          <w:szCs w:val="18"/>
        </w:rPr>
        <w:t xml:space="preserve"> настоящих Правил, в полном объеме теплоснабжающие и </w:t>
      </w:r>
      <w:proofErr w:type="spellStart"/>
      <w:r w:rsidRPr="00DD0486">
        <w:rPr>
          <w:rFonts w:ascii="Times New Roman" w:hAnsi="Times New Roman" w:cs="Times New Roman"/>
          <w:sz w:val="18"/>
          <w:szCs w:val="18"/>
        </w:rPr>
        <w:t>теплосетевые</w:t>
      </w:r>
      <w:proofErr w:type="spellEnd"/>
      <w:r w:rsidRPr="00DD0486">
        <w:rPr>
          <w:rFonts w:ascii="Times New Roman" w:hAnsi="Times New Roman" w:cs="Times New Roman"/>
          <w:sz w:val="18"/>
          <w:szCs w:val="18"/>
        </w:rPr>
        <w:t xml:space="preserve"> организации вправе отказать в выдаче технических условий.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12. Выдача технических условий осуществляется без взимания платы.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13. </w:t>
      </w:r>
      <w:proofErr w:type="gramStart"/>
      <w:r w:rsidRPr="00DD0486">
        <w:rPr>
          <w:rFonts w:ascii="Times New Roman" w:hAnsi="Times New Roman" w:cs="Times New Roman"/>
          <w:sz w:val="18"/>
          <w:szCs w:val="18"/>
        </w:rPr>
        <w:t>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w:t>
      </w:r>
      <w:proofErr w:type="gramEnd"/>
      <w:r w:rsidRPr="00DD0486">
        <w:rPr>
          <w:rFonts w:ascii="Times New Roman" w:hAnsi="Times New Roman" w:cs="Times New Roman"/>
          <w:sz w:val="18"/>
          <w:szCs w:val="18"/>
        </w:rPr>
        <w:t xml:space="preserve"> в пределах предоставленных ему технических условий и не подаст заявку о заключении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14.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заявитель определил необходимую ему подключаемую нагрузку, он обращается в теплоснабжающую или </w:t>
      </w:r>
      <w:proofErr w:type="spellStart"/>
      <w:r w:rsidRPr="00DD0486">
        <w:rPr>
          <w:rFonts w:ascii="Times New Roman" w:hAnsi="Times New Roman" w:cs="Times New Roman"/>
          <w:sz w:val="18"/>
          <w:szCs w:val="18"/>
        </w:rPr>
        <w:t>теплосетевую</w:t>
      </w:r>
      <w:proofErr w:type="spellEnd"/>
      <w:r w:rsidRPr="00DD0486">
        <w:rPr>
          <w:rFonts w:ascii="Times New Roman" w:hAnsi="Times New Roman" w:cs="Times New Roman"/>
          <w:sz w:val="18"/>
          <w:szCs w:val="18"/>
        </w:rPr>
        <w:t xml:space="preserve">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15. Подключение к системам теплоснабжения осуществляется в следующем порядке: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направление исполнителю заявки о подключении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б) заключение договора о подключении;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выполнение мероприятий по подключению, предусмотренных условиями подключения и договором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составление акта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7" w:name="Par115"/>
      <w:bookmarkEnd w:id="7"/>
      <w:r w:rsidRPr="00DD0486">
        <w:rPr>
          <w:rFonts w:ascii="Times New Roman" w:hAnsi="Times New Roman" w:cs="Times New Roman"/>
          <w:sz w:val="18"/>
          <w:szCs w:val="18"/>
        </w:rPr>
        <w:t xml:space="preserve">16.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8" w:name="Par117"/>
      <w:bookmarkEnd w:id="8"/>
      <w:r w:rsidRPr="00DD0486">
        <w:rPr>
          <w:rFonts w:ascii="Times New Roman" w:hAnsi="Times New Roman" w:cs="Times New Roman"/>
          <w:sz w:val="18"/>
          <w:szCs w:val="1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заявитель выбирает вариант подключения к системам теплоснабжения, указанный в </w:t>
      </w:r>
      <w:hyperlink w:anchor="Par117" w:history="1">
        <w:r w:rsidRPr="00DD0486">
          <w:rPr>
            <w:rFonts w:ascii="Times New Roman" w:hAnsi="Times New Roman" w:cs="Times New Roman"/>
            <w:color w:val="0000FF"/>
            <w:sz w:val="18"/>
            <w:szCs w:val="18"/>
          </w:rPr>
          <w:t>абзаце третьем</w:t>
        </w:r>
      </w:hyperlink>
      <w:r w:rsidRPr="00DD0486">
        <w:rPr>
          <w:rFonts w:ascii="Times New Roman" w:hAnsi="Times New Roman" w:cs="Times New Roman"/>
          <w:sz w:val="18"/>
          <w:szCs w:val="18"/>
        </w:rPr>
        <w:t xml:space="preserve">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w:anchor="Par121" w:history="1">
        <w:r w:rsidRPr="00DD0486">
          <w:rPr>
            <w:rFonts w:ascii="Times New Roman" w:hAnsi="Times New Roman" w:cs="Times New Roman"/>
            <w:color w:val="0000FF"/>
            <w:sz w:val="18"/>
            <w:szCs w:val="18"/>
          </w:rPr>
          <w:t>пункте 18</w:t>
        </w:r>
      </w:hyperlink>
      <w:r w:rsidRPr="00DD0486">
        <w:rPr>
          <w:rFonts w:ascii="Times New Roman" w:hAnsi="Times New Roman" w:cs="Times New Roman"/>
          <w:sz w:val="18"/>
          <w:szCs w:val="18"/>
        </w:rPr>
        <w:t xml:space="preserve"> настоящих Правил, независимо от срока их выполнения.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9" w:name="Par121"/>
      <w:bookmarkEnd w:id="9"/>
      <w:r w:rsidRPr="00DD0486">
        <w:rPr>
          <w:rFonts w:ascii="Times New Roman" w:hAnsi="Times New Roman" w:cs="Times New Roman"/>
          <w:sz w:val="18"/>
          <w:szCs w:val="18"/>
        </w:rPr>
        <w:t xml:space="preserve">18. </w:t>
      </w:r>
      <w:proofErr w:type="gramStart"/>
      <w:r w:rsidRPr="00DD0486">
        <w:rPr>
          <w:rFonts w:ascii="Times New Roman" w:hAnsi="Times New Roman" w:cs="Times New Roman"/>
          <w:sz w:val="18"/>
          <w:szCs w:val="18"/>
        </w:rPr>
        <w:t xml:space="preserve">В случае отсутствия технической возможности подключения и выбора заявителем процедуры подключения в порядке, предусмотренном </w:t>
      </w:r>
      <w:hyperlink w:anchor="Par117" w:history="1">
        <w:r w:rsidRPr="00DD0486">
          <w:rPr>
            <w:rFonts w:ascii="Times New Roman" w:hAnsi="Times New Roman" w:cs="Times New Roman"/>
            <w:color w:val="0000FF"/>
            <w:sz w:val="18"/>
            <w:szCs w:val="18"/>
          </w:rPr>
          <w:t>абзацем третьим пункта 16</w:t>
        </w:r>
      </w:hyperlink>
      <w:r w:rsidRPr="00DD0486">
        <w:rPr>
          <w:rFonts w:ascii="Times New Roman" w:hAnsi="Times New Roman" w:cs="Times New Roman"/>
          <w:sz w:val="18"/>
          <w:szCs w:val="18"/>
        </w:rPr>
        <w:t xml:space="preserve"> настоящих Правил, теплоснабжающая организация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w:t>
      </w:r>
      <w:proofErr w:type="gramEnd"/>
      <w:r w:rsidRPr="00DD0486">
        <w:rPr>
          <w:rFonts w:ascii="Times New Roman" w:hAnsi="Times New Roman" w:cs="Times New Roman"/>
          <w:sz w:val="18"/>
          <w:szCs w:val="18"/>
        </w:rPr>
        <w:t xml:space="preserve"> включении </w:t>
      </w:r>
      <w:proofErr w:type="gramStart"/>
      <w:r w:rsidRPr="00DD0486">
        <w:rPr>
          <w:rFonts w:ascii="Times New Roman" w:hAnsi="Times New Roman" w:cs="Times New Roman"/>
          <w:sz w:val="18"/>
          <w:szCs w:val="18"/>
        </w:rPr>
        <w:t>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В случае если теплоснабжающая организация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DD0486">
        <w:rPr>
          <w:rFonts w:ascii="Times New Roman" w:hAnsi="Times New Roman" w:cs="Times New Roman"/>
          <w:sz w:val="18"/>
          <w:szCs w:val="18"/>
        </w:rPr>
        <w:t xml:space="preserve"> со дня получения указанного предложения, направляет его в соответствующий орган местного самоуправления.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В течение 30 дней со дня получения указанного предложения, </w:t>
      </w:r>
      <w:proofErr w:type="gramStart"/>
      <w:r w:rsidRPr="00DD0486">
        <w:rPr>
          <w:rFonts w:ascii="Times New Roman" w:hAnsi="Times New Roman" w:cs="Times New Roman"/>
          <w:sz w:val="18"/>
          <w:szCs w:val="18"/>
        </w:rPr>
        <w:t>поступившего</w:t>
      </w:r>
      <w:proofErr w:type="gramEnd"/>
      <w:r w:rsidRPr="00DD0486">
        <w:rPr>
          <w:rFonts w:ascii="Times New Roman" w:hAnsi="Times New Roman" w:cs="Times New Roman"/>
          <w:sz w:val="18"/>
          <w:szCs w:val="18"/>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DD0486">
        <w:rPr>
          <w:rFonts w:ascii="Times New Roman" w:hAnsi="Times New Roman" w:cs="Times New Roman"/>
          <w:sz w:val="18"/>
          <w:szCs w:val="18"/>
        </w:rPr>
        <w:t>теплосетевую</w:t>
      </w:r>
      <w:proofErr w:type="spellEnd"/>
      <w:r w:rsidRPr="00DD0486">
        <w:rPr>
          <w:rFonts w:ascii="Times New Roman" w:hAnsi="Times New Roman" w:cs="Times New Roman"/>
          <w:sz w:val="18"/>
          <w:szCs w:val="18"/>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DD0486">
        <w:rPr>
          <w:rFonts w:ascii="Times New Roman" w:hAnsi="Times New Roman" w:cs="Times New Roman"/>
          <w:sz w:val="18"/>
          <w:szCs w:val="18"/>
        </w:rPr>
        <w:t>теплосетевую</w:t>
      </w:r>
      <w:proofErr w:type="spellEnd"/>
      <w:r w:rsidRPr="00DD0486">
        <w:rPr>
          <w:rFonts w:ascii="Times New Roman" w:hAnsi="Times New Roman" w:cs="Times New Roman"/>
          <w:sz w:val="18"/>
          <w:szCs w:val="1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19. </w:t>
      </w:r>
      <w:proofErr w:type="gramStart"/>
      <w:r w:rsidRPr="00DD0486">
        <w:rPr>
          <w:rFonts w:ascii="Times New Roman" w:hAnsi="Times New Roman" w:cs="Times New Roman"/>
          <w:sz w:val="18"/>
          <w:szCs w:val="18"/>
        </w:rPr>
        <w:t xml:space="preserve">Орган местного самоуправления в сроки, в порядке и на основании критериев, которые установлены </w:t>
      </w:r>
      <w:hyperlink r:id="rId20" w:history="1">
        <w:r w:rsidRPr="00DD0486">
          <w:rPr>
            <w:rFonts w:ascii="Times New Roman" w:hAnsi="Times New Roman" w:cs="Times New Roman"/>
            <w:color w:val="0000FF"/>
            <w:sz w:val="18"/>
            <w:szCs w:val="18"/>
          </w:rPr>
          <w:t>требованиями</w:t>
        </w:r>
      </w:hyperlink>
      <w:r w:rsidRPr="00DD0486">
        <w:rPr>
          <w:rFonts w:ascii="Times New Roman" w:hAnsi="Times New Roman" w:cs="Times New Roman"/>
          <w:sz w:val="18"/>
          <w:szCs w:val="18"/>
        </w:rPr>
        <w:t xml:space="preserve">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В случае если предложения теплоснабжающей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20. </w:t>
      </w:r>
      <w:proofErr w:type="gramStart"/>
      <w:r w:rsidRPr="00DD0486">
        <w:rPr>
          <w:rFonts w:ascii="Times New Roman" w:hAnsi="Times New Roman" w:cs="Times New Roman"/>
          <w:sz w:val="18"/>
          <w:szCs w:val="18"/>
        </w:rPr>
        <w:t xml:space="preserve">В случае если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21. </w:t>
      </w:r>
      <w:proofErr w:type="gramStart"/>
      <w:r w:rsidRPr="00DD0486">
        <w:rPr>
          <w:rFonts w:ascii="Times New Roman" w:hAnsi="Times New Roman" w:cs="Times New Roman"/>
          <w:sz w:val="18"/>
          <w:szCs w:val="18"/>
        </w:rPr>
        <w:t xml:space="preserve">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22.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внесения изменений в схему теплоснабжения теплоснабжающая организация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23.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0" w:name="Par131"/>
      <w:bookmarkEnd w:id="10"/>
      <w:r w:rsidRPr="00DD0486">
        <w:rPr>
          <w:rFonts w:ascii="Times New Roman" w:hAnsi="Times New Roman" w:cs="Times New Roman"/>
          <w:sz w:val="18"/>
          <w:szCs w:val="18"/>
        </w:rPr>
        <w:t xml:space="preserve">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w:anchor="Par255" w:history="1">
        <w:r w:rsidRPr="00DD0486">
          <w:rPr>
            <w:rFonts w:ascii="Times New Roman" w:hAnsi="Times New Roman" w:cs="Times New Roman"/>
            <w:color w:val="0000FF"/>
            <w:sz w:val="18"/>
            <w:szCs w:val="18"/>
          </w:rPr>
          <w:t>разделом II</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1" w:name="Par132"/>
      <w:bookmarkEnd w:id="11"/>
      <w:r w:rsidRPr="00DD0486">
        <w:rPr>
          <w:rFonts w:ascii="Times New Roman" w:hAnsi="Times New Roman" w:cs="Times New Roman"/>
          <w:sz w:val="18"/>
          <w:szCs w:val="18"/>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DD0486">
        <w:rPr>
          <w:rFonts w:ascii="Times New Roman" w:hAnsi="Times New Roman" w:cs="Times New Roman"/>
          <w:sz w:val="18"/>
          <w:szCs w:val="18"/>
        </w:rPr>
        <w:t>, адрес электронной почты);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местонахождение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технические параметры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вид и параметры теплоносителей (давление и температура);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режимы теплопотребления для подключаемого объекта (непрерывный, одно-, двухсменный и др.);</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расположение узла учета тепловой энергии и теплоносителей и контроля их качества;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наличие и возможность использования собственных источников тепловой энергии (с указанием их мощностей и режимов работы);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правовые основания пользования заявителем подключаемым объектом (при подключении существующего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е) номер и дата выдачи технических условий (если они выдавались ранее);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ж) планируемые сроки ввода в эксплуатацию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 информация о виде разрешенного использования земельного участка;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к) информация о предельных параметрах разрешенного строительства (реконструкции, модернизации)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2" w:name="Par149"/>
      <w:bookmarkEnd w:id="12"/>
      <w:r w:rsidRPr="00DD0486">
        <w:rPr>
          <w:rFonts w:ascii="Times New Roman" w:hAnsi="Times New Roman" w:cs="Times New Roman"/>
          <w:sz w:val="18"/>
          <w:szCs w:val="18"/>
        </w:rPr>
        <w:t>26. К заявке о подключении к системе теплоснабжения прилагаются следующие документы: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D0486">
        <w:rPr>
          <w:rFonts w:ascii="Times New Roman" w:hAnsi="Times New Roman" w:cs="Times New Roman"/>
          <w:sz w:val="18"/>
          <w:szCs w:val="18"/>
        </w:rPr>
        <w:t>права</w:t>
      </w:r>
      <w:proofErr w:type="gramEnd"/>
      <w:r w:rsidRPr="00DD0486">
        <w:rPr>
          <w:rFonts w:ascii="Times New Roman" w:hAnsi="Times New Roman" w:cs="Times New Roman"/>
          <w:sz w:val="18"/>
          <w:szCs w:val="18"/>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документы, подтверждающие полномочия лица, действующего от имени заявителя (в случае если заявка подается представителем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для юридических лиц - копии учредительных документов.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27. Перечень сведений и документов, предусмотренных </w:t>
      </w:r>
      <w:hyperlink w:anchor="Par132" w:history="1">
        <w:r w:rsidRPr="00DD0486">
          <w:rPr>
            <w:rFonts w:ascii="Times New Roman" w:hAnsi="Times New Roman" w:cs="Times New Roman"/>
            <w:color w:val="0000FF"/>
            <w:sz w:val="18"/>
            <w:szCs w:val="18"/>
          </w:rPr>
          <w:t>пунктами 25</w:t>
        </w:r>
      </w:hyperlink>
      <w:r w:rsidRPr="00DD0486">
        <w:rPr>
          <w:rFonts w:ascii="Times New Roman" w:hAnsi="Times New Roman" w:cs="Times New Roman"/>
          <w:sz w:val="18"/>
          <w:szCs w:val="18"/>
        </w:rPr>
        <w:t xml:space="preserve"> и </w:t>
      </w:r>
      <w:hyperlink w:anchor="Par149" w:history="1">
        <w:r w:rsidRPr="00DD0486">
          <w:rPr>
            <w:rFonts w:ascii="Times New Roman" w:hAnsi="Times New Roman" w:cs="Times New Roman"/>
            <w:color w:val="0000FF"/>
            <w:sz w:val="18"/>
            <w:szCs w:val="18"/>
          </w:rPr>
          <w:t>26</w:t>
        </w:r>
      </w:hyperlink>
      <w:r w:rsidRPr="00DD0486">
        <w:rPr>
          <w:rFonts w:ascii="Times New Roman" w:hAnsi="Times New Roman" w:cs="Times New Roman"/>
          <w:sz w:val="18"/>
          <w:szCs w:val="18"/>
        </w:rPr>
        <w:t xml:space="preserve"> настоящих Правил, является исчерпывающим.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Исполнитель не вправе требовать от заявителя представления сведений и документов, не предусмотренных настоящими Правилами.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DD0486">
        <w:rPr>
          <w:rFonts w:ascii="Times New Roman" w:hAnsi="Times New Roman" w:cs="Times New Roman"/>
          <w:sz w:val="18"/>
          <w:szCs w:val="18"/>
        </w:rPr>
        <w:t>документами</w:t>
      </w:r>
      <w:proofErr w:type="gramEnd"/>
      <w:r w:rsidRPr="00DD0486">
        <w:rPr>
          <w:rFonts w:ascii="Times New Roman" w:hAnsi="Times New Roman" w:cs="Times New Roman"/>
          <w:sz w:val="18"/>
          <w:szCs w:val="18"/>
        </w:rPr>
        <w:t xml:space="preserve"> как в электронной форме, так и на бумажном носителе.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При этом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w:t>
      </w:r>
      <w:proofErr w:type="gramEnd"/>
      <w:r w:rsidRPr="00DD0486">
        <w:rPr>
          <w:rFonts w:ascii="Times New Roman" w:hAnsi="Times New Roman" w:cs="Times New Roman"/>
          <w:sz w:val="18"/>
          <w:szCs w:val="18"/>
        </w:rPr>
        <w:t xml:space="preserve"> взимание с потребителя платы, и без использования специальных аппаратных средств.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28.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несоблюдения заявителем требований, предусмотренных </w:t>
      </w:r>
      <w:hyperlink w:anchor="Par132" w:history="1">
        <w:r w:rsidRPr="00DD0486">
          <w:rPr>
            <w:rFonts w:ascii="Times New Roman" w:hAnsi="Times New Roman" w:cs="Times New Roman"/>
            <w:color w:val="0000FF"/>
            <w:sz w:val="18"/>
            <w:szCs w:val="18"/>
          </w:rPr>
          <w:t>пунктами 25</w:t>
        </w:r>
      </w:hyperlink>
      <w:r w:rsidRPr="00DD0486">
        <w:rPr>
          <w:rFonts w:ascii="Times New Roman" w:hAnsi="Times New Roman" w:cs="Times New Roman"/>
          <w:sz w:val="18"/>
          <w:szCs w:val="18"/>
        </w:rPr>
        <w:t xml:space="preserve"> и </w:t>
      </w:r>
      <w:hyperlink w:anchor="Par149" w:history="1">
        <w:r w:rsidRPr="00DD0486">
          <w:rPr>
            <w:rFonts w:ascii="Times New Roman" w:hAnsi="Times New Roman" w:cs="Times New Roman"/>
            <w:color w:val="0000FF"/>
            <w:sz w:val="18"/>
            <w:szCs w:val="18"/>
          </w:rPr>
          <w:t>26</w:t>
        </w:r>
      </w:hyperlink>
      <w:r w:rsidRPr="00DD0486">
        <w:rPr>
          <w:rFonts w:ascii="Times New Roman" w:hAnsi="Times New Roman" w:cs="Times New Roman"/>
          <w:sz w:val="18"/>
          <w:szCs w:val="1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представления сведений и документов, предусмотренных </w:t>
      </w:r>
      <w:hyperlink w:anchor="Par132" w:history="1">
        <w:r w:rsidRPr="00DD0486">
          <w:rPr>
            <w:rFonts w:ascii="Times New Roman" w:hAnsi="Times New Roman" w:cs="Times New Roman"/>
            <w:color w:val="0000FF"/>
            <w:sz w:val="18"/>
            <w:szCs w:val="18"/>
          </w:rPr>
          <w:t>пунктами 25</w:t>
        </w:r>
      </w:hyperlink>
      <w:r w:rsidRPr="00DD0486">
        <w:rPr>
          <w:rFonts w:ascii="Times New Roman" w:hAnsi="Times New Roman" w:cs="Times New Roman"/>
          <w:sz w:val="18"/>
          <w:szCs w:val="18"/>
        </w:rPr>
        <w:t xml:space="preserve"> и </w:t>
      </w:r>
      <w:hyperlink w:anchor="Par149" w:history="1">
        <w:r w:rsidRPr="00DD0486">
          <w:rPr>
            <w:rFonts w:ascii="Times New Roman" w:hAnsi="Times New Roman" w:cs="Times New Roman"/>
            <w:color w:val="0000FF"/>
            <w:sz w:val="18"/>
            <w:szCs w:val="18"/>
          </w:rPr>
          <w:t>26</w:t>
        </w:r>
      </w:hyperlink>
      <w:r w:rsidRPr="00DD0486">
        <w:rPr>
          <w:rFonts w:ascii="Times New Roman" w:hAnsi="Times New Roman" w:cs="Times New Roman"/>
          <w:sz w:val="18"/>
          <w:szCs w:val="1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3" w:name="Par164"/>
      <w:bookmarkEnd w:id="13"/>
      <w:proofErr w:type="gramStart"/>
      <w:r w:rsidRPr="00DD0486">
        <w:rPr>
          <w:rFonts w:ascii="Times New Roman" w:hAnsi="Times New Roman" w:cs="Times New Roman"/>
          <w:sz w:val="18"/>
          <w:szCs w:val="18"/>
        </w:rPr>
        <w:t xml:space="preserve">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w:t>
      </w:r>
      <w:r w:rsidRPr="00DD0486">
        <w:rPr>
          <w:rFonts w:ascii="Times New Roman" w:hAnsi="Times New Roman" w:cs="Times New Roman"/>
          <w:sz w:val="18"/>
          <w:szCs w:val="18"/>
        </w:rPr>
        <w:lastRenderedPageBreak/>
        <w:t>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4" w:name="Par166"/>
      <w:bookmarkEnd w:id="14"/>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29.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30. Договор о подключении заключается в простой письменной форме в 2 экземплярах - по одному для каждой из сторон.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5" w:name="Par171"/>
      <w:bookmarkEnd w:id="15"/>
      <w:r w:rsidRPr="00DD0486">
        <w:rPr>
          <w:rFonts w:ascii="Times New Roman" w:hAnsi="Times New Roman" w:cs="Times New Roman"/>
          <w:sz w:val="18"/>
          <w:szCs w:val="18"/>
        </w:rPr>
        <w:t>31. Договор о подключении содержит следующие существенные условия: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срок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размер платы за подключение (в том числе с приложением расчета указанной платы);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порядок и сроки внесения заявителем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размер и виды тепловой нагрузки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е) местоположение точек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 обязательства заявителя по оборудованию подключаемого объекта приборами учета тепловой энергии 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 ответственность сторон за неисполнение либо за ненадлежащее исполнение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выполнение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33. </w:t>
      </w:r>
      <w:proofErr w:type="gramStart"/>
      <w:r w:rsidRPr="00DD0486">
        <w:rPr>
          <w:rFonts w:ascii="Times New Roman" w:hAnsi="Times New Roman" w:cs="Times New Roman"/>
          <w:sz w:val="18"/>
          <w:szCs w:val="18"/>
        </w:rPr>
        <w:t>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разработку исполнителем проектной документации в соответствии с условиями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проверку исполнителем выполнения заявителем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осуществление исполнителем фактического подключения объекта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таком</w:t>
      </w:r>
      <w:proofErr w:type="gramEnd"/>
      <w:r w:rsidRPr="00DD0486">
        <w:rPr>
          <w:rFonts w:ascii="Times New Roman" w:hAnsi="Times New Roman" w:cs="Times New Roman"/>
          <w:sz w:val="18"/>
          <w:szCs w:val="18"/>
        </w:rPr>
        <w:t xml:space="preserve"> случае исполнитель заключает с заявителем договор в порядке и на условиях, предусмотренных законодательством Российской Федерации.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указанный договор должны </w:t>
      </w:r>
      <w:proofErr w:type="gramStart"/>
      <w:r w:rsidRPr="00DD0486">
        <w:rPr>
          <w:rFonts w:ascii="Times New Roman" w:hAnsi="Times New Roman" w:cs="Times New Roman"/>
          <w:sz w:val="18"/>
          <w:szCs w:val="18"/>
        </w:rPr>
        <w:t>быть</w:t>
      </w:r>
      <w:proofErr w:type="gramEnd"/>
      <w:r w:rsidRPr="00DD0486">
        <w:rPr>
          <w:rFonts w:ascii="Times New Roman" w:hAnsi="Times New Roman" w:cs="Times New Roman"/>
          <w:sz w:val="18"/>
          <w:szCs w:val="18"/>
        </w:rPr>
        <w:t xml:space="preserve"> в том числе включены положения, предусматривающие: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обязанность заявителя согласовать с исполнителем проектную документацию;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6" w:name="Par197"/>
      <w:bookmarkEnd w:id="16"/>
      <w:r w:rsidRPr="00DD0486">
        <w:rPr>
          <w:rFonts w:ascii="Times New Roman" w:hAnsi="Times New Roman" w:cs="Times New Roman"/>
          <w:sz w:val="18"/>
          <w:szCs w:val="18"/>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планируемые точки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максимальные расчетные и среднечасовые расходы теплоносителей, в том числе с </w:t>
      </w:r>
      <w:proofErr w:type="spellStart"/>
      <w:r w:rsidRPr="00DD0486">
        <w:rPr>
          <w:rFonts w:ascii="Times New Roman" w:hAnsi="Times New Roman" w:cs="Times New Roman"/>
          <w:sz w:val="18"/>
          <w:szCs w:val="18"/>
        </w:rPr>
        <w:t>водоразбором</w:t>
      </w:r>
      <w:proofErr w:type="spellEnd"/>
      <w:r w:rsidRPr="00DD0486">
        <w:rPr>
          <w:rFonts w:ascii="Times New Roman" w:hAnsi="Times New Roman" w:cs="Times New Roman"/>
          <w:sz w:val="18"/>
          <w:szCs w:val="18"/>
        </w:rPr>
        <w:t xml:space="preserve"> из сети (при открытой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ж) требования к прокладке и изоляции трубопроводов;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 требования к организации учета тепловой энергии и теплоносителей;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 требования к диспетчерской связи с теплоснабжающей организацией;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к) границы эксплуатационной ответственности теплоснабжающей организации и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м) минимальные часовые и среднечасовые тепловые нагрузки подключаемого объекта по видам теплоносителей и видам теплопотребления;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 требования к приборам учета (технические условия на установку приборов учета).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36. Срок действия условий подключения равен сроку действия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37. В </w:t>
      </w:r>
      <w:proofErr w:type="gramStart"/>
      <w:r w:rsidRPr="00DD0486">
        <w:rPr>
          <w:rFonts w:ascii="Times New Roman" w:hAnsi="Times New Roman" w:cs="Times New Roman"/>
          <w:sz w:val="18"/>
          <w:szCs w:val="18"/>
        </w:rPr>
        <w:t>соответствии</w:t>
      </w:r>
      <w:proofErr w:type="gramEnd"/>
      <w:r w:rsidRPr="00DD0486">
        <w:rPr>
          <w:rFonts w:ascii="Times New Roman" w:hAnsi="Times New Roman" w:cs="Times New Roman"/>
          <w:sz w:val="18"/>
          <w:szCs w:val="18"/>
        </w:rPr>
        <w:t xml:space="preserve">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7" w:name="Par214"/>
      <w:bookmarkEnd w:id="17"/>
      <w:r w:rsidRPr="00DD0486">
        <w:rPr>
          <w:rFonts w:ascii="Times New Roman" w:hAnsi="Times New Roman" w:cs="Times New Roman"/>
          <w:sz w:val="18"/>
          <w:szCs w:val="18"/>
        </w:rPr>
        <w:t xml:space="preserve">38. </w:t>
      </w:r>
      <w:proofErr w:type="gramStart"/>
      <w:r w:rsidRPr="00DD0486">
        <w:rPr>
          <w:rFonts w:ascii="Times New Roman" w:hAnsi="Times New Roman" w:cs="Times New Roman"/>
          <w:sz w:val="18"/>
          <w:szCs w:val="18"/>
        </w:rPr>
        <w:t>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8" w:name="Par215"/>
      <w:bookmarkEnd w:id="18"/>
      <w:r w:rsidRPr="00DD0486">
        <w:rPr>
          <w:rFonts w:ascii="Times New Roman" w:hAnsi="Times New Roman" w:cs="Times New Roman"/>
          <w:sz w:val="18"/>
          <w:szCs w:val="18"/>
        </w:rPr>
        <w:t>39. Внесение заявителем платы за подключение осуществляется в следующем порядке: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15 процентов платы за подключение вносится в течение 15 дней со дня заключения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оставшаяся доля платы за подключение вносится в течение 15 дней со дня подписания сторонами акта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19" w:name="Par219"/>
      <w:bookmarkEnd w:id="19"/>
      <w:r w:rsidRPr="00DD0486">
        <w:rPr>
          <w:rFonts w:ascii="Times New Roman" w:hAnsi="Times New Roman" w:cs="Times New Roman"/>
          <w:sz w:val="18"/>
          <w:szCs w:val="18"/>
        </w:rPr>
        <w:t xml:space="preserve">40. </w:t>
      </w:r>
      <w:proofErr w:type="gramStart"/>
      <w:r w:rsidRPr="00DD0486">
        <w:rPr>
          <w:rFonts w:ascii="Times New Roman" w:hAnsi="Times New Roman" w:cs="Times New Roman"/>
          <w:sz w:val="18"/>
          <w:szCs w:val="18"/>
        </w:rPr>
        <w:t xml:space="preserve">В случае если заявитель не внес очередной платеж в порядке, установленном </w:t>
      </w:r>
      <w:hyperlink w:anchor="Par215" w:history="1">
        <w:r w:rsidRPr="00DD0486">
          <w:rPr>
            <w:rFonts w:ascii="Times New Roman" w:hAnsi="Times New Roman" w:cs="Times New Roman"/>
            <w:color w:val="0000FF"/>
            <w:sz w:val="18"/>
            <w:szCs w:val="18"/>
          </w:rPr>
          <w:t>пунктом 39</w:t>
        </w:r>
      </w:hyperlink>
      <w:r w:rsidRPr="00DD0486">
        <w:rPr>
          <w:rFonts w:ascii="Times New Roman" w:hAnsi="Times New Roman" w:cs="Times New Roman"/>
          <w:sz w:val="18"/>
          <w:szCs w:val="1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41. В случае неисполнения либо ненадлежащего исполнения заявителем обязательств по оплате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Pr="00DD0486">
        <w:rPr>
          <w:rFonts w:ascii="Times New Roman" w:hAnsi="Times New Roman" w:cs="Times New Roman"/>
          <w:sz w:val="18"/>
          <w:szCs w:val="18"/>
        </w:rPr>
        <w:t>суммы</w:t>
      </w:r>
      <w:proofErr w:type="gramEnd"/>
      <w:r w:rsidRPr="00DD0486">
        <w:rPr>
          <w:rFonts w:ascii="Times New Roman" w:hAnsi="Times New Roman" w:cs="Times New Roman"/>
          <w:sz w:val="18"/>
          <w:szCs w:val="18"/>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0" w:name="Par222"/>
      <w:bookmarkEnd w:id="20"/>
      <w:r w:rsidRPr="00DD0486">
        <w:rPr>
          <w:rFonts w:ascii="Times New Roman" w:hAnsi="Times New Roman" w:cs="Times New Roman"/>
          <w:sz w:val="18"/>
          <w:szCs w:val="18"/>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Срок подключения, указанный в договоре о подключении, может быть продлен по соглашению сторон на основании обращения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43. При исполнении договора о подключении исполнитель обязан: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DD0486">
        <w:rPr>
          <w:rFonts w:ascii="Times New Roman" w:hAnsi="Times New Roman" w:cs="Times New Roman"/>
          <w:sz w:val="18"/>
          <w:szCs w:val="18"/>
        </w:rPr>
        <w:t xml:space="preserve"> и оборудования подключаемого объекта к подаче тепловой энергии и теплоносителя по форме согласно </w:t>
      </w:r>
      <w:hyperlink w:anchor="Par379" w:history="1">
        <w:r w:rsidRPr="00DD0486">
          <w:rPr>
            <w:rFonts w:ascii="Times New Roman" w:hAnsi="Times New Roman" w:cs="Times New Roman"/>
            <w:color w:val="0000FF"/>
            <w:sz w:val="18"/>
            <w:szCs w:val="18"/>
          </w:rPr>
          <w:t>приложению N 1</w:t>
        </w:r>
      </w:hyperlink>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w:t>
      </w:r>
      <w:proofErr w:type="gramStart"/>
      <w:r w:rsidRPr="00DD0486">
        <w:rPr>
          <w:rFonts w:ascii="Times New Roman" w:hAnsi="Times New Roman" w:cs="Times New Roman"/>
          <w:sz w:val="18"/>
          <w:szCs w:val="18"/>
        </w:rPr>
        <w:t>на</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их</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обводах</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45. При исполнении договора о подключении исполнитель имеет право:</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участвовать в приемке скрытых работ по укладке сети от подключаемого объекта до точки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При этом дата подключения не может быть позднее исполнения заявителем указанных обязательств.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46. При исполнении договора о подключении заявитель обязан: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внести плату за подключение в размере и в сроки, которые установлены договором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48. Исполнитель осуществляет </w:t>
      </w:r>
      <w:proofErr w:type="gramStart"/>
      <w:r w:rsidRPr="00DD0486">
        <w:rPr>
          <w:rFonts w:ascii="Times New Roman" w:hAnsi="Times New Roman" w:cs="Times New Roman"/>
          <w:sz w:val="18"/>
          <w:szCs w:val="18"/>
        </w:rPr>
        <w:t>контроль за</w:t>
      </w:r>
      <w:proofErr w:type="gramEnd"/>
      <w:r w:rsidRPr="00DD0486">
        <w:rPr>
          <w:rFonts w:ascii="Times New Roman" w:hAnsi="Times New Roman" w:cs="Times New Roman"/>
          <w:sz w:val="18"/>
          <w:szCs w:val="18"/>
        </w:rPr>
        <w:t xml:space="preserve"> выполнением мероприятий по подключению без взимания дополнительной платы.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49. До начала подачи тепловой энергии, теплоносителя заявитель: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заключает договор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предъявляет в случаях, установленных нормативными правовыми актами, объекты теплоснабжения и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w:anchor="Par526" w:history="1">
        <w:r w:rsidRPr="00DD0486">
          <w:rPr>
            <w:rFonts w:ascii="Times New Roman" w:hAnsi="Times New Roman" w:cs="Times New Roman"/>
            <w:color w:val="0000FF"/>
            <w:sz w:val="18"/>
            <w:szCs w:val="18"/>
          </w:rPr>
          <w:t>приложению N 2</w:t>
        </w:r>
      </w:hyperlink>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наличие закрытой (герметичной) камеры сгорания;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D0486">
        <w:rPr>
          <w:rFonts w:ascii="Times New Roman" w:hAnsi="Times New Roman" w:cs="Times New Roman"/>
          <w:sz w:val="18"/>
          <w:szCs w:val="18"/>
        </w:rPr>
        <w:t>дымоудаления</w:t>
      </w:r>
      <w:proofErr w:type="spell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температура теплоносителя - до 95 градусов Цельсия;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давление теплоносителя - до 1 МПа.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21" w:history="1">
        <w:r w:rsidRPr="00DD0486">
          <w:rPr>
            <w:rFonts w:ascii="Times New Roman" w:hAnsi="Times New Roman" w:cs="Times New Roman"/>
            <w:color w:val="0000FF"/>
            <w:sz w:val="18"/>
            <w:szCs w:val="18"/>
          </w:rPr>
          <w:t>статьей 7.7</w:t>
        </w:r>
      </w:hyperlink>
      <w:r w:rsidRPr="00DD0486">
        <w:rPr>
          <w:rFonts w:ascii="Times New Roman" w:hAnsi="Times New Roman" w:cs="Times New Roman"/>
          <w:sz w:val="18"/>
          <w:szCs w:val="18"/>
        </w:rPr>
        <w:t xml:space="preserve">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22" w:history="1">
        <w:r w:rsidRPr="00DD0486">
          <w:rPr>
            <w:rFonts w:ascii="Times New Roman" w:hAnsi="Times New Roman" w:cs="Times New Roman"/>
            <w:color w:val="0000FF"/>
            <w:sz w:val="18"/>
            <w:szCs w:val="18"/>
          </w:rPr>
          <w:t>порядке</w:t>
        </w:r>
      </w:hyperlink>
      <w:r w:rsidRPr="00DD0486">
        <w:rPr>
          <w:rFonts w:ascii="Times New Roman" w:hAnsi="Times New Roman" w:cs="Times New Roman"/>
          <w:sz w:val="18"/>
          <w:szCs w:val="18"/>
        </w:rPr>
        <w:t xml:space="preserve"> схемы расположения земельного участка или земельных участков на кадастровом плане территории.</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r w:rsidRPr="00DD0486">
        <w:rPr>
          <w:rFonts w:ascii="Times New Roman" w:hAnsi="Times New Roman" w:cs="Times New Roman"/>
          <w:sz w:val="18"/>
          <w:szCs w:val="18"/>
        </w:rPr>
        <w:t>(</w:t>
      </w:r>
      <w:proofErr w:type="gramStart"/>
      <w:r w:rsidRPr="00DD0486">
        <w:rPr>
          <w:rFonts w:ascii="Times New Roman" w:hAnsi="Times New Roman" w:cs="Times New Roman"/>
          <w:sz w:val="18"/>
          <w:szCs w:val="18"/>
        </w:rPr>
        <w:t>п</w:t>
      </w:r>
      <w:proofErr w:type="gramEnd"/>
      <w:r w:rsidRPr="00DD0486">
        <w:rPr>
          <w:rFonts w:ascii="Times New Roman" w:hAnsi="Times New Roman" w:cs="Times New Roman"/>
          <w:sz w:val="18"/>
          <w:szCs w:val="18"/>
        </w:rPr>
        <w:t xml:space="preserve">. 51(1) введен </w:t>
      </w:r>
      <w:hyperlink r:id="rId23" w:history="1">
        <w:r w:rsidRPr="00DD0486">
          <w:rPr>
            <w:rFonts w:ascii="Times New Roman" w:hAnsi="Times New Roman" w:cs="Times New Roman"/>
            <w:color w:val="0000FF"/>
            <w:sz w:val="18"/>
            <w:szCs w:val="18"/>
          </w:rPr>
          <w:t>Постановлением</w:t>
        </w:r>
      </w:hyperlink>
      <w:r w:rsidRPr="00DD0486">
        <w:rPr>
          <w:rFonts w:ascii="Times New Roman" w:hAnsi="Times New Roman" w:cs="Times New Roman"/>
          <w:sz w:val="18"/>
          <w:szCs w:val="18"/>
        </w:rPr>
        <w:t xml:space="preserve"> Правительства РФ от 15.05.2019 N 596)</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bookmarkStart w:id="21" w:name="Par255"/>
      <w:bookmarkEnd w:id="21"/>
      <w:r w:rsidRPr="00DD0486">
        <w:rPr>
          <w:rFonts w:ascii="Times New Roman" w:hAnsi="Times New Roman" w:cs="Times New Roman"/>
          <w:b/>
          <w:bCs/>
          <w:sz w:val="18"/>
          <w:szCs w:val="18"/>
        </w:rPr>
        <w:t>II. Особенности подключения при уступке права</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на использование мощности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52. Потребители,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лица, уступающего право на использование мощности, и только по тому же виду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организацией.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54. Уступка права осуществляется путем: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заключения новым потребителем и исполнителем договора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2" w:name="Par265"/>
      <w:bookmarkEnd w:id="22"/>
      <w:r w:rsidRPr="00DD0486">
        <w:rPr>
          <w:rFonts w:ascii="Times New Roman" w:hAnsi="Times New Roman" w:cs="Times New Roman"/>
          <w:sz w:val="18"/>
          <w:szCs w:val="18"/>
        </w:rPr>
        <w:t xml:space="preserve">55. Новый потребитель направляет заявку на подключение организации, к тепловым сетям которой подключены </w:t>
      </w:r>
      <w:proofErr w:type="spellStart"/>
      <w:r w:rsidRPr="00DD0486">
        <w:rPr>
          <w:rFonts w:ascii="Times New Roman" w:hAnsi="Times New Roman" w:cs="Times New Roman"/>
          <w:sz w:val="18"/>
          <w:szCs w:val="18"/>
        </w:rPr>
        <w:t>теплопринимающие</w:t>
      </w:r>
      <w:proofErr w:type="spellEnd"/>
      <w:r w:rsidRPr="00DD0486">
        <w:rPr>
          <w:rFonts w:ascii="Times New Roman" w:hAnsi="Times New Roman" w:cs="Times New Roman"/>
          <w:sz w:val="18"/>
          <w:szCs w:val="18"/>
        </w:rPr>
        <w:t xml:space="preserve"> установки указанного лица.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заявке на подключение помимо сведений, предусмотренных </w:t>
      </w:r>
      <w:hyperlink w:anchor="Par132" w:history="1">
        <w:r w:rsidRPr="00DD0486">
          <w:rPr>
            <w:rFonts w:ascii="Times New Roman" w:hAnsi="Times New Roman" w:cs="Times New Roman"/>
            <w:color w:val="0000FF"/>
            <w:sz w:val="18"/>
            <w:szCs w:val="18"/>
          </w:rPr>
          <w:t>пунктом 25</w:t>
        </w:r>
      </w:hyperlink>
      <w:r w:rsidRPr="00DD0486">
        <w:rPr>
          <w:rFonts w:ascii="Times New Roman" w:hAnsi="Times New Roman" w:cs="Times New Roman"/>
          <w:sz w:val="18"/>
          <w:szCs w:val="18"/>
        </w:rPr>
        <w:t xml:space="preserve">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К указанной заявке помимо документов, предусмотренных </w:t>
      </w:r>
      <w:hyperlink w:anchor="Par149" w:history="1">
        <w:r w:rsidRPr="00DD0486">
          <w:rPr>
            <w:rFonts w:ascii="Times New Roman" w:hAnsi="Times New Roman" w:cs="Times New Roman"/>
            <w:color w:val="0000FF"/>
            <w:sz w:val="18"/>
            <w:szCs w:val="18"/>
          </w:rPr>
          <w:t>пунктом 26</w:t>
        </w:r>
      </w:hyperlink>
      <w:r w:rsidRPr="00DD0486">
        <w:rPr>
          <w:rFonts w:ascii="Times New Roman" w:hAnsi="Times New Roman" w:cs="Times New Roman"/>
          <w:sz w:val="18"/>
          <w:szCs w:val="18"/>
        </w:rPr>
        <w:t xml:space="preserve">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56. В </w:t>
      </w:r>
      <w:proofErr w:type="gramStart"/>
      <w:r w:rsidRPr="00DD0486">
        <w:rPr>
          <w:rFonts w:ascii="Times New Roman" w:hAnsi="Times New Roman" w:cs="Times New Roman"/>
          <w:sz w:val="18"/>
          <w:szCs w:val="18"/>
        </w:rPr>
        <w:t>соглашении</w:t>
      </w:r>
      <w:proofErr w:type="gramEnd"/>
      <w:r w:rsidRPr="00DD0486">
        <w:rPr>
          <w:rFonts w:ascii="Times New Roman" w:hAnsi="Times New Roman" w:cs="Times New Roman"/>
          <w:sz w:val="18"/>
          <w:szCs w:val="18"/>
        </w:rPr>
        <w:t xml:space="preserve">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выполнение технических действий, обеспечивающих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нового потребителя.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57. </w:t>
      </w:r>
      <w:proofErr w:type="gramStart"/>
      <w:r w:rsidRPr="00DD0486">
        <w:rPr>
          <w:rFonts w:ascii="Times New Roman" w:hAnsi="Times New Roman" w:cs="Times New Roman"/>
          <w:sz w:val="18"/>
          <w:szCs w:val="18"/>
        </w:rPr>
        <w:t xml:space="preserve">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w:t>
      </w:r>
      <w:proofErr w:type="spellStart"/>
      <w:r w:rsidRPr="00DD0486">
        <w:rPr>
          <w:rFonts w:ascii="Times New Roman" w:hAnsi="Times New Roman" w:cs="Times New Roman"/>
          <w:sz w:val="18"/>
          <w:szCs w:val="18"/>
        </w:rPr>
        <w:t>теплосетевую</w:t>
      </w:r>
      <w:proofErr w:type="spellEnd"/>
      <w:r w:rsidRPr="00DD0486">
        <w:rPr>
          <w:rFonts w:ascii="Times New Roman" w:hAnsi="Times New Roman" w:cs="Times New Roman"/>
          <w:sz w:val="18"/>
          <w:szCs w:val="18"/>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запросе</w:t>
      </w:r>
      <w:proofErr w:type="gramEnd"/>
      <w:r w:rsidRPr="00DD0486">
        <w:rPr>
          <w:rFonts w:ascii="Times New Roman" w:hAnsi="Times New Roman" w:cs="Times New Roman"/>
          <w:sz w:val="18"/>
          <w:szCs w:val="18"/>
        </w:rPr>
        <w:t xml:space="preserve"> указываются: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наименование лица, которое может уступить право на использование мощности (с указанием местонахождения </w:t>
      </w:r>
      <w:proofErr w:type="spellStart"/>
      <w:r w:rsidRPr="00DD0486">
        <w:rPr>
          <w:rFonts w:ascii="Times New Roman" w:hAnsi="Times New Roman" w:cs="Times New Roman"/>
          <w:sz w:val="18"/>
          <w:szCs w:val="18"/>
        </w:rPr>
        <w:t>теплопринимающих</w:t>
      </w:r>
      <w:proofErr w:type="spellEnd"/>
      <w:r w:rsidRPr="00DD0486">
        <w:rPr>
          <w:rFonts w:ascii="Times New Roman" w:hAnsi="Times New Roman" w:cs="Times New Roman"/>
          <w:sz w:val="18"/>
          <w:szCs w:val="18"/>
        </w:rPr>
        <w:t xml:space="preserve"> установок, точек подключения и уступаемой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наименование нового потребителя с указанием местонахождения подключаемого объекта, точек подключения и объема уступаемой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3" w:name="Par276"/>
      <w:bookmarkEnd w:id="23"/>
      <w:r w:rsidRPr="00DD0486">
        <w:rPr>
          <w:rFonts w:ascii="Times New Roman" w:hAnsi="Times New Roman" w:cs="Times New Roman"/>
          <w:sz w:val="18"/>
          <w:szCs w:val="18"/>
        </w:rPr>
        <w:t xml:space="preserve">58.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Указанная информация представляется на безвозмездной основе.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60. К техническим ограничениям на перераспределение мощности относятся: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недостаточность пропускной способности тепловых сетей;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61. К отношениям, возникающим после получения теплоснабжающей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организацией заявки на подключение посредством уступки права на использование мощности, применяются положения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62. Теплоснабжающая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вправе отказать в представлении информации, указанной в </w:t>
      </w:r>
      <w:hyperlink w:anchor="Par276" w:history="1">
        <w:r w:rsidRPr="00DD0486">
          <w:rPr>
            <w:rFonts w:ascii="Times New Roman" w:hAnsi="Times New Roman" w:cs="Times New Roman"/>
            <w:color w:val="0000FF"/>
            <w:sz w:val="18"/>
            <w:szCs w:val="18"/>
          </w:rPr>
          <w:t>пункте 58</w:t>
        </w:r>
      </w:hyperlink>
      <w:r w:rsidRPr="00DD0486">
        <w:rPr>
          <w:rFonts w:ascii="Times New Roman" w:hAnsi="Times New Roman" w:cs="Times New Roman"/>
          <w:sz w:val="18"/>
          <w:szCs w:val="18"/>
        </w:rPr>
        <w:t xml:space="preserve"> настоящих Правил, и (или) заключении договора о подключении с новым потребителем по следующим основаниям: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DD0486">
        <w:rPr>
          <w:rFonts w:ascii="Times New Roman" w:hAnsi="Times New Roman" w:cs="Times New Roman"/>
          <w:sz w:val="18"/>
          <w:szCs w:val="18"/>
        </w:rPr>
        <w:t>теплопринимающие</w:t>
      </w:r>
      <w:proofErr w:type="spellEnd"/>
      <w:r w:rsidRPr="00DD0486">
        <w:rPr>
          <w:rFonts w:ascii="Times New Roman" w:hAnsi="Times New Roman" w:cs="Times New Roman"/>
          <w:sz w:val="18"/>
          <w:szCs w:val="18"/>
        </w:rPr>
        <w:t xml:space="preserve"> установки лица (лиц), уступающего право на использование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заявка и (или) запрос не содержат сведения и (или) документы, установленные </w:t>
      </w:r>
      <w:hyperlink w:anchor="Par265" w:history="1">
        <w:r w:rsidRPr="00DD0486">
          <w:rPr>
            <w:rFonts w:ascii="Times New Roman" w:hAnsi="Times New Roman" w:cs="Times New Roman"/>
            <w:color w:val="0000FF"/>
            <w:sz w:val="18"/>
            <w:szCs w:val="18"/>
          </w:rPr>
          <w:t>пунктом 55</w:t>
        </w:r>
      </w:hyperlink>
      <w:r w:rsidRPr="00DD0486">
        <w:rPr>
          <w:rFonts w:ascii="Times New Roman" w:hAnsi="Times New Roman" w:cs="Times New Roman"/>
          <w:sz w:val="18"/>
          <w:szCs w:val="18"/>
        </w:rPr>
        <w:t xml:space="preserve"> настоящих Правил, либо содержат недостоверные сведения;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нового потребителя.</w:t>
      </w:r>
      <w:proofErr w:type="gramEnd"/>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r w:rsidRPr="00DD0486">
        <w:rPr>
          <w:rFonts w:ascii="Times New Roman" w:hAnsi="Times New Roman" w:cs="Times New Roman"/>
          <w:b/>
          <w:bCs/>
          <w:sz w:val="18"/>
          <w:szCs w:val="18"/>
        </w:rPr>
        <w:t>III. Особенности подключения к системам теплоснабжения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в ценовых зонах теплоснабжения</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24" w:history="1">
        <w:r w:rsidRPr="00DD0486">
          <w:rPr>
            <w:rFonts w:ascii="Times New Roman" w:hAnsi="Times New Roman" w:cs="Times New Roman"/>
            <w:color w:val="0000FF"/>
            <w:sz w:val="18"/>
            <w:szCs w:val="18"/>
          </w:rPr>
          <w:t>законом</w:t>
        </w:r>
      </w:hyperlink>
      <w:r w:rsidRPr="00DD0486">
        <w:rPr>
          <w:rFonts w:ascii="Times New Roman" w:hAnsi="Times New Roman" w:cs="Times New Roman"/>
          <w:sz w:val="18"/>
          <w:szCs w:val="18"/>
        </w:rPr>
        <w:t xml:space="preserve"> "О теплоснабжении".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отношении</w:t>
      </w:r>
      <w:proofErr w:type="gramEnd"/>
      <w:r w:rsidRPr="00DD0486">
        <w:rPr>
          <w:rFonts w:ascii="Times New Roman" w:hAnsi="Times New Roman" w:cs="Times New Roman"/>
          <w:sz w:val="18"/>
          <w:szCs w:val="18"/>
        </w:rPr>
        <w:t xml:space="preserve"> ценовых зон теплоснабжения </w:t>
      </w:r>
      <w:hyperlink w:anchor="Par72" w:history="1">
        <w:r w:rsidRPr="00DD0486">
          <w:rPr>
            <w:rFonts w:ascii="Times New Roman" w:hAnsi="Times New Roman" w:cs="Times New Roman"/>
            <w:color w:val="0000FF"/>
            <w:sz w:val="18"/>
            <w:szCs w:val="18"/>
          </w:rPr>
          <w:t>пункты 3</w:t>
        </w:r>
      </w:hyperlink>
      <w:r w:rsidRPr="00DD0486">
        <w:rPr>
          <w:rFonts w:ascii="Times New Roman" w:hAnsi="Times New Roman" w:cs="Times New Roman"/>
          <w:sz w:val="18"/>
          <w:szCs w:val="18"/>
        </w:rPr>
        <w:t xml:space="preserve"> - </w:t>
      </w:r>
      <w:hyperlink w:anchor="Par86" w:history="1">
        <w:r w:rsidRPr="00DD0486">
          <w:rPr>
            <w:rFonts w:ascii="Times New Roman" w:hAnsi="Times New Roman" w:cs="Times New Roman"/>
            <w:color w:val="0000FF"/>
            <w:sz w:val="18"/>
            <w:szCs w:val="18"/>
          </w:rPr>
          <w:t>6</w:t>
        </w:r>
      </w:hyperlink>
      <w:r w:rsidRPr="00DD0486">
        <w:rPr>
          <w:rFonts w:ascii="Times New Roman" w:hAnsi="Times New Roman" w:cs="Times New Roman"/>
          <w:sz w:val="18"/>
          <w:szCs w:val="18"/>
        </w:rPr>
        <w:t xml:space="preserve">, </w:t>
      </w:r>
      <w:hyperlink w:anchor="Par115" w:history="1">
        <w:r w:rsidRPr="00DD0486">
          <w:rPr>
            <w:rFonts w:ascii="Times New Roman" w:hAnsi="Times New Roman" w:cs="Times New Roman"/>
            <w:color w:val="0000FF"/>
            <w:sz w:val="18"/>
            <w:szCs w:val="18"/>
          </w:rPr>
          <w:t>16</w:t>
        </w:r>
      </w:hyperlink>
      <w:r w:rsidRPr="00DD0486">
        <w:rPr>
          <w:rFonts w:ascii="Times New Roman" w:hAnsi="Times New Roman" w:cs="Times New Roman"/>
          <w:sz w:val="18"/>
          <w:szCs w:val="18"/>
        </w:rPr>
        <w:t xml:space="preserve">, </w:t>
      </w:r>
      <w:hyperlink w:anchor="Par121" w:history="1">
        <w:r w:rsidRPr="00DD0486">
          <w:rPr>
            <w:rFonts w:ascii="Times New Roman" w:hAnsi="Times New Roman" w:cs="Times New Roman"/>
            <w:color w:val="0000FF"/>
            <w:sz w:val="18"/>
            <w:szCs w:val="18"/>
          </w:rPr>
          <w:t>18</w:t>
        </w:r>
      </w:hyperlink>
      <w:r w:rsidRPr="00DD0486">
        <w:rPr>
          <w:rFonts w:ascii="Times New Roman" w:hAnsi="Times New Roman" w:cs="Times New Roman"/>
          <w:sz w:val="18"/>
          <w:szCs w:val="18"/>
        </w:rPr>
        <w:t xml:space="preserve"> - </w:t>
      </w:r>
      <w:hyperlink w:anchor="Par131" w:history="1">
        <w:r w:rsidRPr="00DD0486">
          <w:rPr>
            <w:rFonts w:ascii="Times New Roman" w:hAnsi="Times New Roman" w:cs="Times New Roman"/>
            <w:color w:val="0000FF"/>
            <w:sz w:val="18"/>
            <w:szCs w:val="18"/>
          </w:rPr>
          <w:t>24</w:t>
        </w:r>
      </w:hyperlink>
      <w:r w:rsidRPr="00DD0486">
        <w:rPr>
          <w:rFonts w:ascii="Times New Roman" w:hAnsi="Times New Roman" w:cs="Times New Roman"/>
          <w:sz w:val="18"/>
          <w:szCs w:val="18"/>
        </w:rPr>
        <w:t xml:space="preserve">, </w:t>
      </w:r>
      <w:hyperlink w:anchor="Par164" w:history="1">
        <w:r w:rsidRPr="00DD0486">
          <w:rPr>
            <w:rFonts w:ascii="Times New Roman" w:hAnsi="Times New Roman" w:cs="Times New Roman"/>
            <w:color w:val="0000FF"/>
            <w:sz w:val="18"/>
            <w:szCs w:val="18"/>
          </w:rPr>
          <w:t>абзацы четвертый</w:t>
        </w:r>
      </w:hyperlink>
      <w:r w:rsidRPr="00DD0486">
        <w:rPr>
          <w:rFonts w:ascii="Times New Roman" w:hAnsi="Times New Roman" w:cs="Times New Roman"/>
          <w:sz w:val="18"/>
          <w:szCs w:val="18"/>
        </w:rPr>
        <w:t xml:space="preserve"> - </w:t>
      </w:r>
      <w:hyperlink w:anchor="Par166" w:history="1">
        <w:r w:rsidRPr="00DD0486">
          <w:rPr>
            <w:rFonts w:ascii="Times New Roman" w:hAnsi="Times New Roman" w:cs="Times New Roman"/>
            <w:color w:val="0000FF"/>
            <w:sz w:val="18"/>
            <w:szCs w:val="18"/>
          </w:rPr>
          <w:t>шестой пункта 28</w:t>
        </w:r>
      </w:hyperlink>
      <w:r w:rsidRPr="00DD0486">
        <w:rPr>
          <w:rFonts w:ascii="Times New Roman" w:hAnsi="Times New Roman" w:cs="Times New Roman"/>
          <w:sz w:val="18"/>
          <w:szCs w:val="18"/>
        </w:rPr>
        <w:t xml:space="preserve">, </w:t>
      </w:r>
      <w:hyperlink w:anchor="Par171" w:history="1">
        <w:r w:rsidRPr="00DD0486">
          <w:rPr>
            <w:rFonts w:ascii="Times New Roman" w:hAnsi="Times New Roman" w:cs="Times New Roman"/>
            <w:color w:val="0000FF"/>
            <w:sz w:val="18"/>
            <w:szCs w:val="18"/>
          </w:rPr>
          <w:t>пункты 31</w:t>
        </w:r>
      </w:hyperlink>
      <w:r w:rsidRPr="00DD0486">
        <w:rPr>
          <w:rFonts w:ascii="Times New Roman" w:hAnsi="Times New Roman" w:cs="Times New Roman"/>
          <w:sz w:val="18"/>
          <w:szCs w:val="18"/>
        </w:rPr>
        <w:t xml:space="preserve">, </w:t>
      </w:r>
      <w:hyperlink w:anchor="Par214" w:history="1">
        <w:r w:rsidRPr="00DD0486">
          <w:rPr>
            <w:rFonts w:ascii="Times New Roman" w:hAnsi="Times New Roman" w:cs="Times New Roman"/>
            <w:color w:val="0000FF"/>
            <w:sz w:val="18"/>
            <w:szCs w:val="18"/>
          </w:rPr>
          <w:t>38</w:t>
        </w:r>
      </w:hyperlink>
      <w:r w:rsidRPr="00DD0486">
        <w:rPr>
          <w:rFonts w:ascii="Times New Roman" w:hAnsi="Times New Roman" w:cs="Times New Roman"/>
          <w:sz w:val="18"/>
          <w:szCs w:val="18"/>
        </w:rPr>
        <w:t xml:space="preserve"> - </w:t>
      </w:r>
      <w:hyperlink w:anchor="Par219" w:history="1">
        <w:r w:rsidRPr="00DD0486">
          <w:rPr>
            <w:rFonts w:ascii="Times New Roman" w:hAnsi="Times New Roman" w:cs="Times New Roman"/>
            <w:color w:val="0000FF"/>
            <w:sz w:val="18"/>
            <w:szCs w:val="18"/>
          </w:rPr>
          <w:t>40</w:t>
        </w:r>
      </w:hyperlink>
      <w:r w:rsidRPr="00DD0486">
        <w:rPr>
          <w:rFonts w:ascii="Times New Roman" w:hAnsi="Times New Roman" w:cs="Times New Roman"/>
          <w:sz w:val="18"/>
          <w:szCs w:val="18"/>
        </w:rPr>
        <w:t xml:space="preserve"> и </w:t>
      </w:r>
      <w:hyperlink w:anchor="Par222" w:history="1">
        <w:r w:rsidRPr="00DD0486">
          <w:rPr>
            <w:rFonts w:ascii="Times New Roman" w:hAnsi="Times New Roman" w:cs="Times New Roman"/>
            <w:color w:val="0000FF"/>
            <w:sz w:val="18"/>
            <w:szCs w:val="18"/>
          </w:rPr>
          <w:t>42</w:t>
        </w:r>
      </w:hyperlink>
      <w:r w:rsidRPr="00DD0486">
        <w:rPr>
          <w:rFonts w:ascii="Times New Roman" w:hAnsi="Times New Roman" w:cs="Times New Roman"/>
          <w:sz w:val="18"/>
          <w:szCs w:val="18"/>
        </w:rPr>
        <w:t xml:space="preserve"> настоящих Правил не применяются.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Единая теплоснабжающая организация выступает исполнителем по договору о подключении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Не допускается отказ заявителю, в том числе застройщику, в подключении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находящихся в пределах 200 метров от устройств тепловой сети, к которой осуществляется (планируется)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в зоне эксплуатационной ответственности которых находятся планируемые к подключению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66. Договор о подключении в ценовых зонах теплоснабжения содержит следующие существенные условия: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срок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размер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порядок и сроки внесения заявителем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размер и виды тепловой нагрузки подключаемого объекта;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е) местоположение точек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з) обязательства заявителя по оборудованию подключаемого объекта приборами учета тепловой энергии 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 ответственность сторон за неисполнение либо за ненадлежащее исполнение договора о подключении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к) условия отказа сторон от исполнения договора о подключении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л) обязательства единой теплоснабжающей организации по реализации мероприятий по урегулированию отношений с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4" w:name="Par313"/>
      <w:bookmarkEnd w:id="24"/>
      <w:r w:rsidRPr="00DD0486">
        <w:rPr>
          <w:rFonts w:ascii="Times New Roman" w:hAnsi="Times New Roman" w:cs="Times New Roman"/>
          <w:sz w:val="18"/>
          <w:szCs w:val="18"/>
        </w:rPr>
        <w:t xml:space="preserve">67. </w:t>
      </w:r>
      <w:proofErr w:type="gramStart"/>
      <w:r w:rsidRPr="00DD0486">
        <w:rPr>
          <w:rFonts w:ascii="Times New Roman" w:hAnsi="Times New Roman" w:cs="Times New Roman"/>
          <w:sz w:val="18"/>
          <w:szCs w:val="18"/>
        </w:rPr>
        <w:t xml:space="preserve">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25"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w:t>
      </w:r>
      <w:proofErr w:type="gramEnd"/>
      <w:r w:rsidRPr="00DD0486">
        <w:rPr>
          <w:rFonts w:ascii="Times New Roman" w:hAnsi="Times New Roman" w:cs="Times New Roman"/>
          <w:sz w:val="18"/>
          <w:szCs w:val="18"/>
        </w:rPr>
        <w:t xml:space="preserve">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иных потребителей.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68. Стороны договора о подключении в ценовых зонах теплоснабжения, за исключением случая, предусмотренного </w:t>
      </w:r>
      <w:hyperlink w:anchor="Par313" w:history="1">
        <w:r w:rsidRPr="00DD0486">
          <w:rPr>
            <w:rFonts w:ascii="Times New Roman" w:hAnsi="Times New Roman" w:cs="Times New Roman"/>
            <w:color w:val="0000FF"/>
            <w:sz w:val="18"/>
            <w:szCs w:val="18"/>
          </w:rPr>
          <w:t>пунктом 67</w:t>
        </w:r>
      </w:hyperlink>
      <w:r w:rsidRPr="00DD0486">
        <w:rPr>
          <w:rFonts w:ascii="Times New Roman" w:hAnsi="Times New Roman" w:cs="Times New Roman"/>
          <w:sz w:val="18"/>
          <w:szCs w:val="18"/>
        </w:rPr>
        <w:t xml:space="preserve">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26"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организации теплоснабжения в Российской Федерации, указанными в </w:t>
      </w:r>
      <w:hyperlink w:anchor="Par313" w:history="1">
        <w:r w:rsidRPr="00DD0486">
          <w:rPr>
            <w:rFonts w:ascii="Times New Roman" w:hAnsi="Times New Roman" w:cs="Times New Roman"/>
            <w:color w:val="0000FF"/>
            <w:sz w:val="18"/>
            <w:szCs w:val="18"/>
          </w:rPr>
          <w:t>пункте 67</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69. </w:t>
      </w:r>
      <w:proofErr w:type="gramStart"/>
      <w:r w:rsidRPr="00DD0486">
        <w:rPr>
          <w:rFonts w:ascii="Times New Roman" w:hAnsi="Times New Roman" w:cs="Times New Roman"/>
          <w:sz w:val="18"/>
          <w:szCs w:val="18"/>
        </w:rPr>
        <w:t xml:space="preserve">В случае если для осуществления подключения требуется выполнение работ на объектах тепловой сети, принадлежащих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 (или) источников тепловой энергии на объектах тепловой сети, принадлежащих</w:t>
      </w:r>
      <w:proofErr w:type="gramEnd"/>
      <w:r w:rsidRPr="00DD0486">
        <w:rPr>
          <w:rFonts w:ascii="Times New Roman" w:hAnsi="Times New Roman" w:cs="Times New Roman"/>
          <w:sz w:val="18"/>
          <w:szCs w:val="18"/>
        </w:rPr>
        <w:t xml:space="preserve">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В </w:t>
      </w:r>
      <w:proofErr w:type="gramStart"/>
      <w:r w:rsidRPr="00DD0486">
        <w:rPr>
          <w:rFonts w:ascii="Times New Roman" w:hAnsi="Times New Roman" w:cs="Times New Roman"/>
          <w:sz w:val="18"/>
          <w:szCs w:val="18"/>
        </w:rPr>
        <w:t>таком</w:t>
      </w:r>
      <w:proofErr w:type="gramEnd"/>
      <w:r w:rsidRPr="00DD0486">
        <w:rPr>
          <w:rFonts w:ascii="Times New Roman" w:hAnsi="Times New Roman" w:cs="Times New Roman"/>
          <w:sz w:val="18"/>
          <w:szCs w:val="18"/>
        </w:rPr>
        <w:t xml:space="preserve">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Срок подключения, указанный в договоре о подключении в ценовых зонах теплоснабжения, может быть продлен по соглашению сторон.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71. Плата за подключение в ценовых зонах теплоснабжения устанавливается по соглашению сторон.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72. </w:t>
      </w:r>
      <w:proofErr w:type="gramStart"/>
      <w:r w:rsidRPr="00DD0486">
        <w:rPr>
          <w:rFonts w:ascii="Times New Roman" w:hAnsi="Times New Roman" w:cs="Times New Roman"/>
          <w:sz w:val="18"/>
          <w:szCs w:val="18"/>
        </w:rPr>
        <w:t xml:space="preserve">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27" w:history="1">
        <w:r w:rsidRPr="00DD0486">
          <w:rPr>
            <w:rFonts w:ascii="Times New Roman" w:hAnsi="Times New Roman" w:cs="Times New Roman"/>
            <w:color w:val="0000FF"/>
            <w:sz w:val="18"/>
            <w:szCs w:val="18"/>
          </w:rPr>
          <w:t>частями 8</w:t>
        </w:r>
      </w:hyperlink>
      <w:r w:rsidRPr="00DD0486">
        <w:rPr>
          <w:rFonts w:ascii="Times New Roman" w:hAnsi="Times New Roman" w:cs="Times New Roman"/>
          <w:sz w:val="18"/>
          <w:szCs w:val="18"/>
        </w:rPr>
        <w:t xml:space="preserve"> - </w:t>
      </w:r>
      <w:hyperlink r:id="rId28" w:history="1">
        <w:r w:rsidRPr="00DD0486">
          <w:rPr>
            <w:rFonts w:ascii="Times New Roman" w:hAnsi="Times New Roman" w:cs="Times New Roman"/>
            <w:color w:val="0000FF"/>
            <w:sz w:val="18"/>
            <w:szCs w:val="18"/>
          </w:rPr>
          <w:t>12 статьи 14</w:t>
        </w:r>
      </w:hyperlink>
      <w:r w:rsidRPr="00DD0486">
        <w:rPr>
          <w:rFonts w:ascii="Times New Roman" w:hAnsi="Times New Roman" w:cs="Times New Roman"/>
          <w:sz w:val="18"/>
          <w:szCs w:val="18"/>
        </w:rPr>
        <w:t xml:space="preserve"> Федерального закона "О теплоснабжении", а также </w:t>
      </w:r>
      <w:hyperlink r:id="rId29" w:history="1">
        <w:r w:rsidRPr="00DD0486">
          <w:rPr>
            <w:rFonts w:ascii="Times New Roman" w:hAnsi="Times New Roman" w:cs="Times New Roman"/>
            <w:color w:val="0000FF"/>
            <w:sz w:val="18"/>
            <w:szCs w:val="18"/>
          </w:rPr>
          <w:t>Основами</w:t>
        </w:r>
      </w:hyperlink>
      <w:r w:rsidRPr="00DD0486">
        <w:rPr>
          <w:rFonts w:ascii="Times New Roman" w:hAnsi="Times New Roman" w:cs="Times New Roman"/>
          <w:sz w:val="18"/>
          <w:szCs w:val="18"/>
        </w:rPr>
        <w:t xml:space="preserve"> ценообразования в сфере теплоснабжения и </w:t>
      </w:r>
      <w:hyperlink r:id="rId30"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регулирования цен (тарифов) в сфере теплоснабжения, утвержденными постановлением Правительства Российской Федерации от 22</w:t>
      </w:r>
      <w:proofErr w:type="gramEnd"/>
      <w:r w:rsidRPr="00DD0486">
        <w:rPr>
          <w:rFonts w:ascii="Times New Roman" w:hAnsi="Times New Roman" w:cs="Times New Roman"/>
          <w:sz w:val="18"/>
          <w:szCs w:val="18"/>
        </w:rPr>
        <w:t xml:space="preserve"> октября 2012 г. N 1075 "О ценообразовании в сфере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73. </w:t>
      </w:r>
      <w:proofErr w:type="gramStart"/>
      <w:r w:rsidRPr="00DD0486">
        <w:rPr>
          <w:rFonts w:ascii="Times New Roman" w:hAnsi="Times New Roman" w:cs="Times New Roman"/>
          <w:sz w:val="18"/>
          <w:szCs w:val="18"/>
        </w:rPr>
        <w:t>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roofErr w:type="gramEnd"/>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r w:rsidRPr="00DD0486">
        <w:rPr>
          <w:rFonts w:ascii="Times New Roman" w:hAnsi="Times New Roman" w:cs="Times New Roman"/>
          <w:b/>
          <w:bCs/>
          <w:sz w:val="18"/>
          <w:szCs w:val="18"/>
        </w:rPr>
        <w:t>IV. Восстановление (переоформление) условий подключения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к системам теплоснабжения в поселениях, городских округах,</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roofErr w:type="gramStart"/>
      <w:r w:rsidRPr="00DD0486">
        <w:rPr>
          <w:rFonts w:ascii="Times New Roman" w:hAnsi="Times New Roman" w:cs="Times New Roman"/>
          <w:b/>
          <w:bCs/>
          <w:sz w:val="18"/>
          <w:szCs w:val="18"/>
        </w:rPr>
        <w:t>отнесенных</w:t>
      </w:r>
      <w:proofErr w:type="gramEnd"/>
      <w:r w:rsidRPr="00DD0486">
        <w:rPr>
          <w:rFonts w:ascii="Times New Roman" w:hAnsi="Times New Roman" w:cs="Times New Roman"/>
          <w:b/>
          <w:bCs/>
          <w:sz w:val="18"/>
          <w:szCs w:val="18"/>
        </w:rPr>
        <w:t xml:space="preserve"> к ценовым зонам теплоснабжения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w:t>
      </w:r>
      <w:proofErr w:type="gramStart"/>
      <w:r w:rsidRPr="00DD0486">
        <w:rPr>
          <w:rFonts w:ascii="Times New Roman" w:hAnsi="Times New Roman" w:cs="Times New Roman"/>
          <w:sz w:val="18"/>
          <w:szCs w:val="18"/>
        </w:rPr>
        <w:t>введен</w:t>
      </w:r>
      <w:proofErr w:type="gramEnd"/>
      <w:r w:rsidRPr="00DD0486">
        <w:rPr>
          <w:rFonts w:ascii="Times New Roman" w:hAnsi="Times New Roman" w:cs="Times New Roman"/>
          <w:sz w:val="18"/>
          <w:szCs w:val="18"/>
        </w:rPr>
        <w:t xml:space="preserve"> </w:t>
      </w:r>
      <w:hyperlink r:id="rId31" w:history="1">
        <w:r w:rsidRPr="00DD0486">
          <w:rPr>
            <w:rFonts w:ascii="Times New Roman" w:hAnsi="Times New Roman" w:cs="Times New Roman"/>
            <w:color w:val="0000FF"/>
            <w:sz w:val="18"/>
            <w:szCs w:val="18"/>
          </w:rPr>
          <w:t>Постановлением</w:t>
        </w:r>
      </w:hyperlink>
      <w:r w:rsidRPr="00DD0486">
        <w:rPr>
          <w:rFonts w:ascii="Times New Roman" w:hAnsi="Times New Roman" w:cs="Times New Roman"/>
          <w:sz w:val="18"/>
          <w:szCs w:val="18"/>
        </w:rPr>
        <w:t xml:space="preserve"> Правительства РФ от 22.05.2019 N 637)</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74. </w:t>
      </w:r>
      <w:proofErr w:type="gramStart"/>
      <w:r w:rsidRPr="00DD0486">
        <w:rPr>
          <w:rFonts w:ascii="Times New Roman" w:hAnsi="Times New Roman" w:cs="Times New Roman"/>
          <w:sz w:val="18"/>
          <w:szCs w:val="18"/>
        </w:rPr>
        <w:t>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отражающих</w:t>
      </w:r>
      <w:proofErr w:type="gramEnd"/>
      <w:r w:rsidRPr="00DD0486">
        <w:rPr>
          <w:rFonts w:ascii="Times New Roman" w:hAnsi="Times New Roman" w:cs="Times New Roman"/>
          <w:sz w:val="18"/>
          <w:szCs w:val="18"/>
        </w:rPr>
        <w:t xml:space="preserve"> допустимые перерывы в теплоснабжении.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76. В </w:t>
      </w:r>
      <w:proofErr w:type="gramStart"/>
      <w:r w:rsidRPr="00DD0486">
        <w:rPr>
          <w:rFonts w:ascii="Times New Roman" w:hAnsi="Times New Roman" w:cs="Times New Roman"/>
          <w:sz w:val="18"/>
          <w:szCs w:val="18"/>
        </w:rPr>
        <w:t>заявлении</w:t>
      </w:r>
      <w:proofErr w:type="gramEnd"/>
      <w:r w:rsidRPr="00DD0486">
        <w:rPr>
          <w:rFonts w:ascii="Times New Roman" w:hAnsi="Times New Roman" w:cs="Times New Roman"/>
          <w:sz w:val="18"/>
          <w:szCs w:val="18"/>
        </w:rPr>
        <w:t xml:space="preserve"> о переоформлении условий подключения указываются следующие сведения: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Российской Федерации);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наименование и место нахождения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место нахождения (адрес регистрации) заявителя на переоформление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реквизиты условий подключения, которые надо восстановить (переоформить)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д) реквизиты договора теплоснабжения (номер, дата заключения, наименование и стороны договора).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5" w:name="Par336"/>
      <w:bookmarkEnd w:id="25"/>
      <w:r w:rsidRPr="00DD0486">
        <w:rPr>
          <w:rFonts w:ascii="Times New Roman" w:hAnsi="Times New Roman" w:cs="Times New Roman"/>
          <w:sz w:val="18"/>
          <w:szCs w:val="18"/>
        </w:rPr>
        <w:t>77. К заявлению о переоформлении условий подключения прилагаются следующие документы: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w:t>
      </w:r>
      <w:proofErr w:type="gramEnd"/>
      <w:r w:rsidRPr="00DD0486">
        <w:rPr>
          <w:rFonts w:ascii="Times New Roman" w:hAnsi="Times New Roman" w:cs="Times New Roman"/>
          <w:sz w:val="18"/>
          <w:szCs w:val="18"/>
        </w:rPr>
        <w:t xml:space="preserve"> государственного реестра недвижимости);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6" w:name="Par339"/>
      <w:bookmarkEnd w:id="26"/>
      <w:r w:rsidRPr="00DD0486">
        <w:rPr>
          <w:rFonts w:ascii="Times New Roman" w:hAnsi="Times New Roman" w:cs="Times New Roman"/>
          <w:sz w:val="18"/>
          <w:szCs w:val="18"/>
        </w:rPr>
        <w:t xml:space="preserve">в) копия ранее полученных условий подключения, в том числе оформленных на предыдущего собственника или иного законного владельца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ранее подключенных к системам теплоснабжения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7" w:name="Par340"/>
      <w:bookmarkEnd w:id="27"/>
      <w:r w:rsidRPr="00DD0486">
        <w:rPr>
          <w:rFonts w:ascii="Times New Roman" w:hAnsi="Times New Roman" w:cs="Times New Roman"/>
          <w:sz w:val="18"/>
          <w:szCs w:val="18"/>
        </w:rPr>
        <w:t xml:space="preserve">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ранее подключенных к системам теплоснабжения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8" w:name="Par342"/>
      <w:bookmarkEnd w:id="28"/>
      <w:r w:rsidRPr="00DD0486">
        <w:rPr>
          <w:rFonts w:ascii="Times New Roman" w:hAnsi="Times New Roman" w:cs="Times New Roman"/>
          <w:sz w:val="18"/>
          <w:szCs w:val="18"/>
        </w:rP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ж) в случае отсутствия документов, предусмотренных </w:t>
      </w:r>
      <w:hyperlink w:anchor="Par339" w:history="1">
        <w:r w:rsidRPr="00DD0486">
          <w:rPr>
            <w:rFonts w:ascii="Times New Roman" w:hAnsi="Times New Roman" w:cs="Times New Roman"/>
            <w:color w:val="0000FF"/>
            <w:sz w:val="18"/>
            <w:szCs w:val="18"/>
          </w:rPr>
          <w:t>подпунктами "в"</w:t>
        </w:r>
      </w:hyperlink>
      <w:r w:rsidRPr="00DD0486">
        <w:rPr>
          <w:rFonts w:ascii="Times New Roman" w:hAnsi="Times New Roman" w:cs="Times New Roman"/>
          <w:sz w:val="18"/>
          <w:szCs w:val="18"/>
        </w:rPr>
        <w:t xml:space="preserve"> - </w:t>
      </w:r>
      <w:hyperlink w:anchor="Par342" w:history="1">
        <w:r w:rsidRPr="00DD0486">
          <w:rPr>
            <w:rFonts w:ascii="Times New Roman" w:hAnsi="Times New Roman" w:cs="Times New Roman"/>
            <w:color w:val="0000FF"/>
            <w:sz w:val="18"/>
            <w:szCs w:val="18"/>
          </w:rPr>
          <w:t>"е"</w:t>
        </w:r>
      </w:hyperlink>
      <w:r w:rsidRPr="00DD0486">
        <w:rPr>
          <w:rFonts w:ascii="Times New Roman" w:hAnsi="Times New Roman" w:cs="Times New Roman"/>
          <w:sz w:val="18"/>
          <w:szCs w:val="18"/>
        </w:rPr>
        <w:t xml:space="preserve"> настоящего пункта, - копии иных документов и (или) сведения, подтверждающие факт подключения (технологического присоединения)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к системе теплоснабжения, включающие:</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описание технических параметров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ситуационный план расположения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с привязкой к территории населенного пункта или элементам территориального деления в схеме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объекта индивидуального жилищного строительства);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иные документы, подтверждающие факт подключения (технологического присоединения)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к системе теплоснабжения (при наличии).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78. Копии документов, предусмотренных </w:t>
      </w:r>
      <w:hyperlink w:anchor="Par336" w:history="1">
        <w:r w:rsidRPr="00DD0486">
          <w:rPr>
            <w:rFonts w:ascii="Times New Roman" w:hAnsi="Times New Roman" w:cs="Times New Roman"/>
            <w:color w:val="0000FF"/>
            <w:sz w:val="18"/>
            <w:szCs w:val="18"/>
          </w:rPr>
          <w:t>пунктом 77</w:t>
        </w:r>
      </w:hyperlink>
      <w:r w:rsidRPr="00DD0486">
        <w:rPr>
          <w:rFonts w:ascii="Times New Roman" w:hAnsi="Times New Roman" w:cs="Times New Roman"/>
          <w:sz w:val="18"/>
          <w:szCs w:val="18"/>
        </w:rPr>
        <w:t xml:space="preserve"> настоящих Правил, представляются в единую теплоснабжающую организацию с предъявлением оригиналов, которыми располагает соответствующее лицо.</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80. </w:t>
      </w:r>
      <w:proofErr w:type="gramStart"/>
      <w:r w:rsidRPr="00DD0486">
        <w:rPr>
          <w:rFonts w:ascii="Times New Roman" w:hAnsi="Times New Roman" w:cs="Times New Roman"/>
          <w:sz w:val="18"/>
          <w:szCs w:val="18"/>
        </w:rPr>
        <w:t xml:space="preserve">В случае непредставления заявителем в целях переоформления условий подключения документов, указанных в </w:t>
      </w:r>
      <w:hyperlink w:anchor="Par339" w:history="1">
        <w:r w:rsidRPr="00DD0486">
          <w:rPr>
            <w:rFonts w:ascii="Times New Roman" w:hAnsi="Times New Roman" w:cs="Times New Roman"/>
            <w:color w:val="0000FF"/>
            <w:sz w:val="18"/>
            <w:szCs w:val="18"/>
          </w:rPr>
          <w:t>подпункте "в" пункта 77</w:t>
        </w:r>
      </w:hyperlink>
      <w:r w:rsidRPr="00DD0486">
        <w:rPr>
          <w:rFonts w:ascii="Times New Roman" w:hAnsi="Times New Roman" w:cs="Times New Roman"/>
          <w:sz w:val="18"/>
          <w:szCs w:val="18"/>
        </w:rPr>
        <w:t xml:space="preserve"> настоящих Правил, и в случае, если его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w:t>
      </w:r>
      <w:proofErr w:type="gramEnd"/>
      <w:r w:rsidRPr="00DD0486">
        <w:rPr>
          <w:rFonts w:ascii="Times New Roman" w:hAnsi="Times New Roman" w:cs="Times New Roman"/>
          <w:sz w:val="18"/>
          <w:szCs w:val="18"/>
        </w:rPr>
        <w:t xml:space="preserve"> организации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к </w:t>
      </w:r>
      <w:proofErr w:type="gramStart"/>
      <w:r w:rsidRPr="00DD0486">
        <w:rPr>
          <w:rFonts w:ascii="Times New Roman" w:hAnsi="Times New Roman" w:cs="Times New Roman"/>
          <w:sz w:val="18"/>
          <w:szCs w:val="18"/>
        </w:rPr>
        <w:t>объектам</w:t>
      </w:r>
      <w:proofErr w:type="gramEnd"/>
      <w:r w:rsidRPr="00DD0486">
        <w:rPr>
          <w:rFonts w:ascii="Times New Roman" w:hAnsi="Times New Roman" w:cs="Times New Roman"/>
          <w:sz w:val="18"/>
          <w:szCs w:val="18"/>
        </w:rPr>
        <w:t xml:space="preserve"> теплоснабжения которых подключены соответствующие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запрос о представлении копий условий подключения. Теплоснабжающая организация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81. Единая теплоснабжающая организация проводит с участием заявителя в целях переоформления условий подключения и теплоснабжающей организации и (или)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к </w:t>
      </w:r>
      <w:proofErr w:type="gramStart"/>
      <w:r w:rsidRPr="00DD0486">
        <w:rPr>
          <w:rFonts w:ascii="Times New Roman" w:hAnsi="Times New Roman" w:cs="Times New Roman"/>
          <w:sz w:val="18"/>
          <w:szCs w:val="18"/>
        </w:rPr>
        <w:t>объектам</w:t>
      </w:r>
      <w:proofErr w:type="gramEnd"/>
      <w:r w:rsidRPr="00DD0486">
        <w:rPr>
          <w:rFonts w:ascii="Times New Roman" w:hAnsi="Times New Roman" w:cs="Times New Roman"/>
          <w:sz w:val="18"/>
          <w:szCs w:val="18"/>
        </w:rPr>
        <w:t xml:space="preserve"> теплоснабжения которых подключены соответствующие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следующие мероприятия: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29" w:name="Par352"/>
      <w:bookmarkEnd w:id="29"/>
      <w:r w:rsidRPr="00DD0486">
        <w:rPr>
          <w:rFonts w:ascii="Times New Roman" w:hAnsi="Times New Roman" w:cs="Times New Roman"/>
          <w:sz w:val="18"/>
          <w:szCs w:val="18"/>
        </w:rPr>
        <w:t xml:space="preserve">а) осуществляет осмотр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0" w:name="Par353"/>
      <w:bookmarkEnd w:id="30"/>
      <w:r w:rsidRPr="00DD0486">
        <w:rPr>
          <w:rFonts w:ascii="Times New Roman" w:hAnsi="Times New Roman" w:cs="Times New Roman"/>
          <w:sz w:val="18"/>
          <w:szCs w:val="18"/>
        </w:rP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определяет иные условия подключения, указанные в </w:t>
      </w:r>
      <w:hyperlink w:anchor="Par197" w:history="1">
        <w:r w:rsidRPr="00DD0486">
          <w:rPr>
            <w:rFonts w:ascii="Times New Roman" w:hAnsi="Times New Roman" w:cs="Times New Roman"/>
            <w:color w:val="0000FF"/>
            <w:sz w:val="18"/>
            <w:szCs w:val="18"/>
          </w:rPr>
          <w:t>пункте 35</w:t>
        </w:r>
      </w:hyperlink>
      <w:r w:rsidRPr="00DD0486">
        <w:rPr>
          <w:rFonts w:ascii="Times New Roman" w:hAnsi="Times New Roman" w:cs="Times New Roman"/>
          <w:sz w:val="18"/>
          <w:szCs w:val="18"/>
        </w:rPr>
        <w:t xml:space="preserve"> настоящих Правил (при отсутствии сведений об иных условиях подключения в документах, указанных в </w:t>
      </w:r>
      <w:hyperlink w:anchor="Par340" w:history="1">
        <w:r w:rsidRPr="00DD0486">
          <w:rPr>
            <w:rFonts w:ascii="Times New Roman" w:hAnsi="Times New Roman" w:cs="Times New Roman"/>
            <w:color w:val="0000FF"/>
            <w:sz w:val="18"/>
            <w:szCs w:val="18"/>
          </w:rPr>
          <w:t>подпункте "г"</w:t>
        </w:r>
      </w:hyperlink>
      <w:r w:rsidRPr="00DD0486">
        <w:rPr>
          <w:rFonts w:ascii="Times New Roman" w:hAnsi="Times New Roman" w:cs="Times New Roman"/>
          <w:sz w:val="18"/>
          <w:szCs w:val="18"/>
        </w:rPr>
        <w:t xml:space="preserve"> - </w:t>
      </w:r>
      <w:hyperlink w:anchor="Par342" w:history="1">
        <w:r w:rsidRPr="00DD0486">
          <w:rPr>
            <w:rFonts w:ascii="Times New Roman" w:hAnsi="Times New Roman" w:cs="Times New Roman"/>
            <w:color w:val="0000FF"/>
            <w:sz w:val="18"/>
            <w:szCs w:val="18"/>
          </w:rPr>
          <w:t>"е" пункта 77</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1" w:name="Par355"/>
      <w:bookmarkEnd w:id="31"/>
      <w:r w:rsidRPr="00DD0486">
        <w:rPr>
          <w:rFonts w:ascii="Times New Roman" w:hAnsi="Times New Roman" w:cs="Times New Roman"/>
          <w:sz w:val="18"/>
          <w:szCs w:val="18"/>
        </w:rPr>
        <w:lastRenderedPageBreak/>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2" w:name="Par356"/>
      <w:bookmarkEnd w:id="32"/>
      <w:r w:rsidRPr="00DD0486">
        <w:rPr>
          <w:rFonts w:ascii="Times New Roman" w:hAnsi="Times New Roman" w:cs="Times New Roman"/>
          <w:sz w:val="18"/>
          <w:szCs w:val="18"/>
        </w:rPr>
        <w:t xml:space="preserve">82. </w:t>
      </w:r>
      <w:proofErr w:type="gramStart"/>
      <w:r w:rsidRPr="00DD0486">
        <w:rPr>
          <w:rFonts w:ascii="Times New Roman" w:hAnsi="Times New Roman" w:cs="Times New Roman"/>
          <w:sz w:val="18"/>
          <w:szCs w:val="18"/>
        </w:rPr>
        <w:t xml:space="preserve">В случае если заявителем в целях переоформления условий подключения были предоставлены документы, указанные в </w:t>
      </w:r>
      <w:hyperlink w:anchor="Par342" w:history="1">
        <w:r w:rsidRPr="00DD0486">
          <w:rPr>
            <w:rFonts w:ascii="Times New Roman" w:hAnsi="Times New Roman" w:cs="Times New Roman"/>
            <w:color w:val="0000FF"/>
            <w:sz w:val="18"/>
            <w:szCs w:val="18"/>
          </w:rPr>
          <w:t>подпункте "е" пункта 77</w:t>
        </w:r>
      </w:hyperlink>
      <w:r w:rsidRPr="00DD0486">
        <w:rPr>
          <w:rFonts w:ascii="Times New Roman" w:hAnsi="Times New Roman" w:cs="Times New Roman"/>
          <w:sz w:val="18"/>
          <w:szCs w:val="18"/>
        </w:rPr>
        <w:t xml:space="preserve"> настоящих Правил, выполняются только мероприятия, указанные в </w:t>
      </w:r>
      <w:hyperlink w:anchor="Par353" w:history="1">
        <w:r w:rsidRPr="00DD0486">
          <w:rPr>
            <w:rFonts w:ascii="Times New Roman" w:hAnsi="Times New Roman" w:cs="Times New Roman"/>
            <w:color w:val="0000FF"/>
            <w:sz w:val="18"/>
            <w:szCs w:val="18"/>
          </w:rPr>
          <w:t>подпунктах "б"</w:t>
        </w:r>
      </w:hyperlink>
      <w:r w:rsidRPr="00DD0486">
        <w:rPr>
          <w:rFonts w:ascii="Times New Roman" w:hAnsi="Times New Roman" w:cs="Times New Roman"/>
          <w:sz w:val="18"/>
          <w:szCs w:val="18"/>
        </w:rPr>
        <w:t xml:space="preserve"> - </w:t>
      </w:r>
      <w:hyperlink w:anchor="Par355" w:history="1">
        <w:r w:rsidRPr="00DD0486">
          <w:rPr>
            <w:rFonts w:ascii="Times New Roman" w:hAnsi="Times New Roman" w:cs="Times New Roman"/>
            <w:color w:val="0000FF"/>
            <w:sz w:val="18"/>
            <w:szCs w:val="18"/>
          </w:rPr>
          <w:t>"г" пункта 81</w:t>
        </w:r>
      </w:hyperlink>
      <w:r w:rsidRPr="00DD0486">
        <w:rPr>
          <w:rFonts w:ascii="Times New Roman" w:hAnsi="Times New Roman" w:cs="Times New Roman"/>
          <w:sz w:val="18"/>
          <w:szCs w:val="18"/>
        </w:rPr>
        <w:t xml:space="preserve"> настоящих Правил.</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Срок проведения мероприятий, указанных в </w:t>
      </w:r>
      <w:hyperlink w:anchor="Par352" w:history="1">
        <w:r w:rsidRPr="00DD0486">
          <w:rPr>
            <w:rFonts w:ascii="Times New Roman" w:hAnsi="Times New Roman" w:cs="Times New Roman"/>
            <w:color w:val="0000FF"/>
            <w:sz w:val="18"/>
            <w:szCs w:val="18"/>
          </w:rPr>
          <w:t>подпунктах "а"</w:t>
        </w:r>
      </w:hyperlink>
      <w:r w:rsidRPr="00DD0486">
        <w:rPr>
          <w:rFonts w:ascii="Times New Roman" w:hAnsi="Times New Roman" w:cs="Times New Roman"/>
          <w:sz w:val="18"/>
          <w:szCs w:val="18"/>
        </w:rPr>
        <w:t xml:space="preserve"> - </w:t>
      </w:r>
      <w:hyperlink w:anchor="Par355" w:history="1">
        <w:r w:rsidRPr="00DD0486">
          <w:rPr>
            <w:rFonts w:ascii="Times New Roman" w:hAnsi="Times New Roman" w:cs="Times New Roman"/>
            <w:color w:val="0000FF"/>
            <w:sz w:val="18"/>
            <w:szCs w:val="18"/>
          </w:rPr>
          <w:t>"г" пункта 81</w:t>
        </w:r>
      </w:hyperlink>
      <w:r w:rsidRPr="00DD0486">
        <w:rPr>
          <w:rFonts w:ascii="Times New Roman" w:hAnsi="Times New Roman" w:cs="Times New Roman"/>
          <w:sz w:val="18"/>
          <w:szCs w:val="18"/>
        </w:rPr>
        <w:t xml:space="preserve">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w:anchor="Par353" w:history="1">
        <w:r w:rsidRPr="00DD0486">
          <w:rPr>
            <w:rFonts w:ascii="Times New Roman" w:hAnsi="Times New Roman" w:cs="Times New Roman"/>
            <w:color w:val="0000FF"/>
            <w:sz w:val="18"/>
            <w:szCs w:val="18"/>
          </w:rPr>
          <w:t>подпунктах "б"</w:t>
        </w:r>
      </w:hyperlink>
      <w:r w:rsidRPr="00DD0486">
        <w:rPr>
          <w:rFonts w:ascii="Times New Roman" w:hAnsi="Times New Roman" w:cs="Times New Roman"/>
          <w:sz w:val="18"/>
          <w:szCs w:val="18"/>
        </w:rPr>
        <w:t xml:space="preserve"> - </w:t>
      </w:r>
      <w:hyperlink w:anchor="Par355" w:history="1">
        <w:r w:rsidRPr="00DD0486">
          <w:rPr>
            <w:rFonts w:ascii="Times New Roman" w:hAnsi="Times New Roman" w:cs="Times New Roman"/>
            <w:color w:val="0000FF"/>
            <w:sz w:val="18"/>
            <w:szCs w:val="18"/>
          </w:rPr>
          <w:t>"г" пункта 81</w:t>
        </w:r>
      </w:hyperlink>
      <w:r w:rsidRPr="00DD0486">
        <w:rPr>
          <w:rFonts w:ascii="Times New Roman" w:hAnsi="Times New Roman" w:cs="Times New Roman"/>
          <w:sz w:val="18"/>
          <w:szCs w:val="18"/>
        </w:rPr>
        <w:t xml:space="preserve"> настоящих Правил, не может превышать 15 дней со дня получения заявления о переоформлении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случае если теплоснабжающая организация или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к </w:t>
      </w:r>
      <w:proofErr w:type="gramStart"/>
      <w:r w:rsidRPr="00DD0486">
        <w:rPr>
          <w:rFonts w:ascii="Times New Roman" w:hAnsi="Times New Roman" w:cs="Times New Roman"/>
          <w:sz w:val="18"/>
          <w:szCs w:val="18"/>
        </w:rPr>
        <w:t>объектам</w:t>
      </w:r>
      <w:proofErr w:type="gramEnd"/>
      <w:r w:rsidRPr="00DD0486">
        <w:rPr>
          <w:rFonts w:ascii="Times New Roman" w:hAnsi="Times New Roman" w:cs="Times New Roman"/>
          <w:sz w:val="18"/>
          <w:szCs w:val="18"/>
        </w:rPr>
        <w:t xml:space="preserve"> которых подключены соответствующие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уклоняются от участия в мероприятиях, указанных в </w:t>
      </w:r>
      <w:hyperlink w:anchor="Par356" w:history="1">
        <w:r w:rsidRPr="00DD0486">
          <w:rPr>
            <w:rFonts w:ascii="Times New Roman" w:hAnsi="Times New Roman" w:cs="Times New Roman"/>
            <w:color w:val="0000FF"/>
            <w:sz w:val="18"/>
            <w:szCs w:val="18"/>
          </w:rPr>
          <w:t>абзаце первом</w:t>
        </w:r>
      </w:hyperlink>
      <w:r w:rsidRPr="00DD0486">
        <w:rPr>
          <w:rFonts w:ascii="Times New Roman" w:hAnsi="Times New Roman" w:cs="Times New Roman"/>
          <w:sz w:val="18"/>
          <w:szCs w:val="18"/>
        </w:rPr>
        <w:t xml:space="preserve"> настоящего пункта, единая теплоснабжающая организация выполняет такие мероприятия самостоятельно.</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83. </w:t>
      </w:r>
      <w:proofErr w:type="gramStart"/>
      <w:r w:rsidRPr="00DD0486">
        <w:rPr>
          <w:rFonts w:ascii="Times New Roman" w:hAnsi="Times New Roman" w:cs="Times New Roman"/>
          <w:sz w:val="18"/>
          <w:szCs w:val="18"/>
        </w:rPr>
        <w:t xml:space="preserve">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86. Единая теплоснабжающая организация осуществляет бессрочное хранение выданных условий подключения в бумажной и (или) электронной формах.</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outlineLvl w:val="1"/>
        <w:rPr>
          <w:rFonts w:ascii="Times New Roman" w:hAnsi="Times New Roman" w:cs="Times New Roman"/>
          <w:sz w:val="18"/>
          <w:szCs w:val="18"/>
        </w:rPr>
      </w:pPr>
      <w:r w:rsidRPr="00DD0486">
        <w:rPr>
          <w:rFonts w:ascii="Times New Roman" w:hAnsi="Times New Roman" w:cs="Times New Roman"/>
          <w:sz w:val="18"/>
          <w:szCs w:val="18"/>
        </w:rPr>
        <w:t>Приложение N 1</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Правилам подключения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(технологического присоединения)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системам теплоснабжения, включая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правила недискриминационного</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доступа к услугам по подключению</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(технологическому присоединению)</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системам теплоснабжения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(форма)</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bookmarkStart w:id="33" w:name="Par379"/>
      <w:bookmarkEnd w:id="33"/>
      <w:r w:rsidRPr="00DD0486">
        <w:rPr>
          <w:rFonts w:ascii="Times New Roman" w:eastAsiaTheme="minorHAnsi" w:hAnsi="Times New Roman" w:cs="Times New Roman"/>
          <w:b w:val="0"/>
          <w:bCs w:val="0"/>
          <w:color w:val="auto"/>
          <w:sz w:val="18"/>
          <w:szCs w:val="18"/>
        </w:rPr>
        <w:t xml:space="preserve">                                    АКТ</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о готовности внутриплощадочных и внутридомовых сетей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и оборудования подключаемого объекта к подаче тепловой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энергии и теплоносителя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(наименование организации)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именуемое</w:t>
      </w:r>
      <w:proofErr w:type="gramEnd"/>
      <w:r w:rsidRPr="00DD0486">
        <w:rPr>
          <w:rFonts w:ascii="Times New Roman" w:eastAsiaTheme="minorHAnsi" w:hAnsi="Times New Roman" w:cs="Times New Roman"/>
          <w:b w:val="0"/>
          <w:bCs w:val="0"/>
          <w:color w:val="auto"/>
          <w:sz w:val="18"/>
          <w:szCs w:val="18"/>
        </w:rPr>
        <w:t xml:space="preserve"> в дальнейшем исполнителем, в лице 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(наименование должности, </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лица - представителя организации)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действующего</w:t>
      </w:r>
      <w:proofErr w:type="gramEnd"/>
      <w:r w:rsidRPr="00DD0486">
        <w:rPr>
          <w:rFonts w:ascii="Times New Roman" w:eastAsiaTheme="minorHAnsi" w:hAnsi="Times New Roman" w:cs="Times New Roman"/>
          <w:b w:val="0"/>
          <w:bCs w:val="0"/>
          <w:color w:val="auto"/>
          <w:sz w:val="18"/>
          <w:szCs w:val="18"/>
        </w:rPr>
        <w:t xml:space="preserve"> на основании 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(устава, доверенности, иных документов)</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с одной стороны, и 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(полное наименование заявителя - юридического лица;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заявителя - физического лица)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именуемое</w:t>
      </w:r>
      <w:proofErr w:type="gramEnd"/>
      <w:r w:rsidRPr="00DD0486">
        <w:rPr>
          <w:rFonts w:ascii="Times New Roman" w:eastAsiaTheme="minorHAnsi" w:hAnsi="Times New Roman" w:cs="Times New Roman"/>
          <w:b w:val="0"/>
          <w:bCs w:val="0"/>
          <w:color w:val="auto"/>
          <w:sz w:val="18"/>
          <w:szCs w:val="18"/>
        </w:rPr>
        <w:t xml:space="preserve"> в дальнейшем заявителем, в лице 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лица - представителя</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заявителя)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действующего</w:t>
      </w:r>
      <w:proofErr w:type="gramEnd"/>
      <w:r w:rsidRPr="00DD0486">
        <w:rPr>
          <w:rFonts w:ascii="Times New Roman" w:eastAsiaTheme="minorHAnsi" w:hAnsi="Times New Roman" w:cs="Times New Roman"/>
          <w:b w:val="0"/>
          <w:bCs w:val="0"/>
          <w:color w:val="auto"/>
          <w:sz w:val="18"/>
          <w:szCs w:val="18"/>
        </w:rPr>
        <w:t xml:space="preserve"> на основании 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(устава, доверенности, иных документов)</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с другой стороны, именуемые в дальнейшем сторонами, составили настоящий акт</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 нижеследующем: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1. Подключаемый объект 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расположенный 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(указывается адрес)</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2.  В  соответствии  с  заключенным сторонами договором о подключении </w:t>
      </w:r>
      <w:proofErr w:type="gramStart"/>
      <w:r w:rsidRPr="00DD0486">
        <w:rPr>
          <w:rFonts w:ascii="Times New Roman" w:eastAsiaTheme="minorHAnsi" w:hAnsi="Times New Roman" w:cs="Times New Roman"/>
          <w:b w:val="0"/>
          <w:bCs w:val="0"/>
          <w:color w:val="auto"/>
          <w:sz w:val="18"/>
          <w:szCs w:val="18"/>
        </w:rPr>
        <w:t>к</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системе  теплоснабжения  N  ________  от  "__"  ________ 20__ г. заявителем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осуществлены  следующие  мероприятия  по  подготовке  объекта к подключению</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(технологическому присоединению) к системе теплоснабжения: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lastRenderedPageBreak/>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Работы выполнены по проекту N _______________, разработанному 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и утвержденному 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3. Характеристика внутриплощадочных сетей: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теплоноситель 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диаметр труб: подающей _______________ </w:t>
      </w:r>
      <w:proofErr w:type="gramStart"/>
      <w:r w:rsidRPr="00DD0486">
        <w:rPr>
          <w:rFonts w:ascii="Times New Roman" w:eastAsiaTheme="minorHAnsi" w:hAnsi="Times New Roman" w:cs="Times New Roman"/>
          <w:b w:val="0"/>
          <w:bCs w:val="0"/>
          <w:color w:val="auto"/>
          <w:sz w:val="18"/>
          <w:szCs w:val="18"/>
        </w:rPr>
        <w:t>мм</w:t>
      </w:r>
      <w:proofErr w:type="gramEnd"/>
      <w:r w:rsidRPr="00DD0486">
        <w:rPr>
          <w:rFonts w:ascii="Times New Roman" w:eastAsiaTheme="minorHAnsi" w:hAnsi="Times New Roman" w:cs="Times New Roman"/>
          <w:b w:val="0"/>
          <w:bCs w:val="0"/>
          <w:color w:val="auto"/>
          <w:sz w:val="18"/>
          <w:szCs w:val="18"/>
        </w:rPr>
        <w:t>, обратной ___________________ мм;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тип канала 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материалы и толщина изоляции труб: подающей 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обратной 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протяженность трассы ____________ </w:t>
      </w:r>
      <w:proofErr w:type="gramStart"/>
      <w:r w:rsidRPr="00DD0486">
        <w:rPr>
          <w:rFonts w:ascii="Times New Roman" w:eastAsiaTheme="minorHAnsi" w:hAnsi="Times New Roman" w:cs="Times New Roman"/>
          <w:b w:val="0"/>
          <w:bCs w:val="0"/>
          <w:color w:val="auto"/>
          <w:sz w:val="18"/>
          <w:szCs w:val="18"/>
        </w:rPr>
        <w:t>м</w:t>
      </w:r>
      <w:proofErr w:type="gramEnd"/>
      <w:r w:rsidRPr="00DD0486">
        <w:rPr>
          <w:rFonts w:ascii="Times New Roman" w:eastAsiaTheme="minorHAnsi" w:hAnsi="Times New Roman" w:cs="Times New Roman"/>
          <w:b w:val="0"/>
          <w:bCs w:val="0"/>
          <w:color w:val="auto"/>
          <w:sz w:val="18"/>
          <w:szCs w:val="18"/>
        </w:rPr>
        <w:t>, в том числе подземной 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теплопровод выполнен со следующими отступлениями от рабочих чертежей: 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класс энергетической эффективности подключаемого объекта 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наличие резервных источников тепловой энергии 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наличие диспетчерской связи с теплоснабжающей организацией 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4.    Характеристика    оборудования    теплового   пункта   и   систем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теплопотребления: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вид присоединения системы подключения: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элеватор N _________________________, диаметр 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подогреватель отопления N _____________, количество секций 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длина секций ______________________, назначение 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тип (марка) 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диаметр напорного патрубка 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мощность электродвигателя __________, частота вращения 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дроссельные (ограничительные) диафрагмы: диаметр 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место установки 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тип отопительной системы 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количество стояков 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тип и поверхность нагрева отопительных приборов 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схема включения системы горячего водоснабжения 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схема включения подогревателя горячего водоснабжения 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количество секций I ступени: штук ______________, длина 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количество секций II ступени: штук ______________, длина 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количество калориферов: штук __________, поверхность нагрева (общая) 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5. Контрольно-измерительные приборы и автоматика</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
        <w:gridCol w:w="2268"/>
        <w:gridCol w:w="2041"/>
        <w:gridCol w:w="1076"/>
        <w:gridCol w:w="1404"/>
        <w:gridCol w:w="1757"/>
      </w:tblGrid>
      <w:tr w:rsidR="00DD0486" w:rsidRPr="00DD0486">
        <w:tc>
          <w:tcPr>
            <w:tcW w:w="528"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 xml:space="preserve">N </w:t>
            </w:r>
            <w:proofErr w:type="gramStart"/>
            <w:r w:rsidRPr="00DD0486">
              <w:rPr>
                <w:rFonts w:ascii="Times New Roman" w:hAnsi="Times New Roman" w:cs="Times New Roman"/>
                <w:sz w:val="18"/>
                <w:szCs w:val="18"/>
              </w:rPr>
              <w:t>п</w:t>
            </w:r>
            <w:proofErr w:type="gramEnd"/>
            <w:r w:rsidRPr="00DD0486">
              <w:rPr>
                <w:rFonts w:ascii="Times New Roman" w:hAnsi="Times New Roman" w:cs="Times New Roman"/>
                <w:sz w:val="18"/>
                <w:szCs w:val="18"/>
              </w:rPr>
              <w:t>/п</w:t>
            </w:r>
          </w:p>
        </w:tc>
        <w:tc>
          <w:tcPr>
            <w:tcW w:w="2268"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Наименование</w:t>
            </w:r>
          </w:p>
        </w:tc>
        <w:tc>
          <w:tcPr>
            <w:tcW w:w="2041"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Место установки</w:t>
            </w:r>
          </w:p>
        </w:tc>
        <w:tc>
          <w:tcPr>
            <w:tcW w:w="1076"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Тип</w:t>
            </w:r>
          </w:p>
        </w:tc>
        <w:tc>
          <w:tcPr>
            <w:tcW w:w="140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Диаметр</w:t>
            </w:r>
          </w:p>
        </w:tc>
        <w:tc>
          <w:tcPr>
            <w:tcW w:w="1757"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Количество</w:t>
            </w:r>
          </w:p>
        </w:tc>
      </w:tr>
      <w:tr w:rsidR="00DD0486" w:rsidRPr="00DD0486">
        <w:tc>
          <w:tcPr>
            <w:tcW w:w="528"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2268"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2041"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076"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40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757"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Место установки пломб 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6. Проектные данные присоединяемых установок</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191"/>
        <w:gridCol w:w="1444"/>
        <w:gridCol w:w="1422"/>
        <w:gridCol w:w="1504"/>
        <w:gridCol w:w="1422"/>
        <w:gridCol w:w="1134"/>
      </w:tblGrid>
      <w:tr w:rsidR="00DD0486" w:rsidRPr="00DD0486">
        <w:tc>
          <w:tcPr>
            <w:tcW w:w="907" w:type="dxa"/>
            <w:vMerge w:val="restart"/>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Номер здания</w:t>
            </w:r>
          </w:p>
        </w:tc>
        <w:tc>
          <w:tcPr>
            <w:tcW w:w="1191" w:type="dxa"/>
            <w:vMerge w:val="restart"/>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Кубатура здания, куб. м</w:t>
            </w:r>
          </w:p>
        </w:tc>
        <w:tc>
          <w:tcPr>
            <w:tcW w:w="6926" w:type="dxa"/>
            <w:gridSpan w:val="5"/>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Расчетные тепловые нагрузки, Гкал/час</w:t>
            </w:r>
          </w:p>
        </w:tc>
      </w:tr>
      <w:tr w:rsidR="00DD0486" w:rsidRPr="00DD0486">
        <w:tc>
          <w:tcPr>
            <w:tcW w:w="907" w:type="dxa"/>
            <w:vMerge/>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p>
        </w:tc>
        <w:tc>
          <w:tcPr>
            <w:tcW w:w="1191" w:type="dxa"/>
            <w:vMerge/>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p>
        </w:tc>
        <w:tc>
          <w:tcPr>
            <w:tcW w:w="144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отопление</w:t>
            </w:r>
          </w:p>
        </w:tc>
        <w:tc>
          <w:tcPr>
            <w:tcW w:w="1422"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вентиляция</w:t>
            </w:r>
          </w:p>
        </w:tc>
        <w:tc>
          <w:tcPr>
            <w:tcW w:w="150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горячее водоснабжение</w:t>
            </w:r>
          </w:p>
        </w:tc>
        <w:tc>
          <w:tcPr>
            <w:tcW w:w="1422"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технологические нужды</w:t>
            </w:r>
          </w:p>
        </w:tc>
        <w:tc>
          <w:tcPr>
            <w:tcW w:w="113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всего</w:t>
            </w:r>
          </w:p>
        </w:tc>
      </w:tr>
      <w:tr w:rsidR="00DD0486" w:rsidRPr="00DD0486">
        <w:tc>
          <w:tcPr>
            <w:tcW w:w="907"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191"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44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50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422"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7. Наличие документации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8. Прочие сведения 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9.  </w:t>
      </w:r>
      <w:proofErr w:type="gramStart"/>
      <w:r w:rsidRPr="00DD0486">
        <w:rPr>
          <w:rFonts w:ascii="Times New Roman" w:eastAsiaTheme="minorHAnsi" w:hAnsi="Times New Roman" w:cs="Times New Roman"/>
          <w:b w:val="0"/>
          <w:bCs w:val="0"/>
          <w:color w:val="auto"/>
          <w:sz w:val="18"/>
          <w:szCs w:val="18"/>
        </w:rPr>
        <w:t>Настоящий  акт  составлен в 2 экземплярах (по одному экземпляру для</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каждой из сторон), имеющих одинаковую юридическую силу.</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Подписи</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DD0486" w:rsidRPr="00DD0486">
        <w:tc>
          <w:tcPr>
            <w:tcW w:w="4252" w:type="dxa"/>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Исполнитель</w:t>
            </w:r>
          </w:p>
        </w:tc>
        <w:tc>
          <w:tcPr>
            <w:tcW w:w="567"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Заявитель</w:t>
            </w:r>
          </w:p>
        </w:tc>
      </w:tr>
      <w:tr w:rsidR="00DD0486" w:rsidRPr="00DD0486">
        <w:tc>
          <w:tcPr>
            <w:tcW w:w="4252" w:type="dxa"/>
            <w:tcBorders>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67"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Дата подписания "__" _____________ 20__ г.</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outlineLvl w:val="1"/>
        <w:rPr>
          <w:rFonts w:ascii="Times New Roman" w:hAnsi="Times New Roman" w:cs="Times New Roman"/>
          <w:sz w:val="18"/>
          <w:szCs w:val="18"/>
        </w:rPr>
      </w:pPr>
      <w:r w:rsidRPr="00DD0486">
        <w:rPr>
          <w:rFonts w:ascii="Times New Roman" w:hAnsi="Times New Roman" w:cs="Times New Roman"/>
          <w:sz w:val="18"/>
          <w:szCs w:val="18"/>
        </w:rPr>
        <w:t>Приложение N 2</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Правилам подключения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(технологического присоединения)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системам теплоснабжения, включая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правила недискриминационного</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доступа к услугам по подключению</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(технологическому присоединению)</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к системам теплоснабжения</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(форма)</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bookmarkStart w:id="34" w:name="Par526"/>
      <w:bookmarkEnd w:id="34"/>
      <w:r w:rsidRPr="00DD0486">
        <w:rPr>
          <w:rFonts w:ascii="Times New Roman" w:eastAsiaTheme="minorHAnsi" w:hAnsi="Times New Roman" w:cs="Times New Roman"/>
          <w:b w:val="0"/>
          <w:bCs w:val="0"/>
          <w:color w:val="auto"/>
          <w:sz w:val="18"/>
          <w:szCs w:val="18"/>
        </w:rPr>
        <w:t xml:space="preserve">                                    АКТ</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о подключении (технологическом присоединении) объекта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к системе теплоснабжения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(наименование организации)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именуемое</w:t>
      </w:r>
      <w:proofErr w:type="gramEnd"/>
      <w:r w:rsidRPr="00DD0486">
        <w:rPr>
          <w:rFonts w:ascii="Times New Roman" w:eastAsiaTheme="minorHAnsi" w:hAnsi="Times New Roman" w:cs="Times New Roman"/>
          <w:b w:val="0"/>
          <w:bCs w:val="0"/>
          <w:color w:val="auto"/>
          <w:sz w:val="18"/>
          <w:szCs w:val="18"/>
        </w:rPr>
        <w:t xml:space="preserve"> в дальнейшем исполнителем, в лице 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(наименование должности, </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лица - представителя организации)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действующего</w:t>
      </w:r>
      <w:proofErr w:type="gramEnd"/>
      <w:r w:rsidRPr="00DD0486">
        <w:rPr>
          <w:rFonts w:ascii="Times New Roman" w:eastAsiaTheme="minorHAnsi" w:hAnsi="Times New Roman" w:cs="Times New Roman"/>
          <w:b w:val="0"/>
          <w:bCs w:val="0"/>
          <w:color w:val="auto"/>
          <w:sz w:val="18"/>
          <w:szCs w:val="18"/>
        </w:rPr>
        <w:t xml:space="preserve"> на основании 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(устава, доверенности, иных документов)</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с одной стороны, и 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(полное наименование заявителя - юридического лица;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заявителя - физического лица)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именуемое</w:t>
      </w:r>
      <w:proofErr w:type="gramEnd"/>
      <w:r w:rsidRPr="00DD0486">
        <w:rPr>
          <w:rFonts w:ascii="Times New Roman" w:eastAsiaTheme="minorHAnsi" w:hAnsi="Times New Roman" w:cs="Times New Roman"/>
          <w:b w:val="0"/>
          <w:bCs w:val="0"/>
          <w:color w:val="auto"/>
          <w:sz w:val="18"/>
          <w:szCs w:val="18"/>
        </w:rPr>
        <w:t xml:space="preserve"> в дальнейшем заявителем, в лице 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xml:space="preserve"> лица - представителя</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заявителя)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действующего</w:t>
      </w:r>
      <w:proofErr w:type="gramEnd"/>
      <w:r w:rsidRPr="00DD0486">
        <w:rPr>
          <w:rFonts w:ascii="Times New Roman" w:eastAsiaTheme="minorHAnsi" w:hAnsi="Times New Roman" w:cs="Times New Roman"/>
          <w:b w:val="0"/>
          <w:bCs w:val="0"/>
          <w:color w:val="auto"/>
          <w:sz w:val="18"/>
          <w:szCs w:val="18"/>
        </w:rPr>
        <w:t xml:space="preserve"> на основании 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(устава, доверенности, иных документов)</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с другой стороны, именуемые в дальнейшем сторонами, составили настоящий акт</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 нижеследующем: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1.  </w:t>
      </w:r>
      <w:proofErr w:type="gramStart"/>
      <w:r w:rsidRPr="00DD0486">
        <w:rPr>
          <w:rFonts w:ascii="Times New Roman" w:eastAsiaTheme="minorHAnsi" w:hAnsi="Times New Roman" w:cs="Times New Roman"/>
          <w:b w:val="0"/>
          <w:bCs w:val="0"/>
          <w:color w:val="auto"/>
          <w:sz w:val="18"/>
          <w:szCs w:val="18"/>
        </w:rPr>
        <w:t>Исполнитель  выполнил  мероприятия по подключению (технологическому</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присоединению), </w:t>
      </w:r>
      <w:proofErr w:type="gramStart"/>
      <w:r w:rsidRPr="00DD0486">
        <w:rPr>
          <w:rFonts w:ascii="Times New Roman" w:eastAsiaTheme="minorHAnsi" w:hAnsi="Times New Roman" w:cs="Times New Roman"/>
          <w:b w:val="0"/>
          <w:bCs w:val="0"/>
          <w:color w:val="auto"/>
          <w:sz w:val="18"/>
          <w:szCs w:val="18"/>
        </w:rPr>
        <w:t>предусмотренные</w:t>
      </w:r>
      <w:proofErr w:type="gramEnd"/>
      <w:r w:rsidRPr="00DD0486">
        <w:rPr>
          <w:rFonts w:ascii="Times New Roman" w:eastAsiaTheme="minorHAnsi" w:hAnsi="Times New Roman" w:cs="Times New Roman"/>
          <w:b w:val="0"/>
          <w:bCs w:val="0"/>
          <w:color w:val="auto"/>
          <w:sz w:val="18"/>
          <w:szCs w:val="18"/>
        </w:rPr>
        <w:t xml:space="preserve">  договором о  подключении объекта к системе</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теплоснабжения от "__" _________ 20__ г. N ____ (далее - договор), </w:t>
      </w:r>
      <w:proofErr w:type="gramStart"/>
      <w:r w:rsidRPr="00DD0486">
        <w:rPr>
          <w:rFonts w:ascii="Times New Roman" w:eastAsiaTheme="minorHAnsi" w:hAnsi="Times New Roman" w:cs="Times New Roman"/>
          <w:b w:val="0"/>
          <w:bCs w:val="0"/>
          <w:color w:val="auto"/>
          <w:sz w:val="18"/>
          <w:szCs w:val="18"/>
        </w:rPr>
        <w:t>в</w:t>
      </w:r>
      <w:proofErr w:type="gramEnd"/>
      <w:r w:rsidRPr="00DD0486">
        <w:rPr>
          <w:rFonts w:ascii="Times New Roman" w:eastAsiaTheme="minorHAnsi" w:hAnsi="Times New Roman" w:cs="Times New Roman"/>
          <w:b w:val="0"/>
          <w:bCs w:val="0"/>
          <w:color w:val="auto"/>
          <w:sz w:val="18"/>
          <w:szCs w:val="18"/>
        </w:rPr>
        <w:t xml:space="preserve"> полном</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roofErr w:type="gramStart"/>
      <w:r w:rsidRPr="00DD0486">
        <w:rPr>
          <w:rFonts w:ascii="Times New Roman" w:eastAsiaTheme="minorHAnsi" w:hAnsi="Times New Roman" w:cs="Times New Roman"/>
          <w:b w:val="0"/>
          <w:bCs w:val="0"/>
          <w:color w:val="auto"/>
          <w:sz w:val="18"/>
          <w:szCs w:val="18"/>
        </w:rPr>
        <w:t>объеме</w:t>
      </w:r>
      <w:proofErr w:type="gramEnd"/>
      <w:r w:rsidRPr="00DD0486">
        <w:rPr>
          <w:rFonts w:ascii="Times New Roman" w:eastAsiaTheme="minorHAnsi" w:hAnsi="Times New Roman" w:cs="Times New Roman"/>
          <w:b w:val="0"/>
          <w:bCs w:val="0"/>
          <w:color w:val="auto"/>
          <w:sz w:val="18"/>
          <w:szCs w:val="18"/>
        </w:rPr>
        <w:t>.</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2.   Заявитель   выполнил   мероприятия,  предусмотренные  договором  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условиями подключения (технологического присоединения) N 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3.   Заявителем   получен   акт   о   готовности   </w:t>
      </w:r>
      <w:proofErr w:type="gramStart"/>
      <w:r w:rsidRPr="00DD0486">
        <w:rPr>
          <w:rFonts w:ascii="Times New Roman" w:eastAsiaTheme="minorHAnsi" w:hAnsi="Times New Roman" w:cs="Times New Roman"/>
          <w:b w:val="0"/>
          <w:bCs w:val="0"/>
          <w:color w:val="auto"/>
          <w:sz w:val="18"/>
          <w:szCs w:val="18"/>
        </w:rPr>
        <w:t>внутриплощадочных</w:t>
      </w:r>
      <w:proofErr w:type="gramEnd"/>
      <w:r w:rsidRPr="00DD0486">
        <w:rPr>
          <w:rFonts w:ascii="Times New Roman" w:eastAsiaTheme="minorHAnsi" w:hAnsi="Times New Roman" w:cs="Times New Roman"/>
          <w:b w:val="0"/>
          <w:bCs w:val="0"/>
          <w:color w:val="auto"/>
          <w:sz w:val="18"/>
          <w:szCs w:val="18"/>
        </w:rPr>
        <w:t xml:space="preserve">  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внутридомовых  сетей и оборудования подключаемого объекта к подаче тепловой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энергии и теплоносителя.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4.  Существующая тепловая нагрузка объекта подключения в точках (точке)</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подключения (за исключением нового подключения) составляет 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Гкал/</w:t>
      </w:r>
      <w:proofErr w:type="gramStart"/>
      <w:r w:rsidRPr="00DD0486">
        <w:rPr>
          <w:rFonts w:ascii="Times New Roman" w:eastAsiaTheme="minorHAnsi" w:hAnsi="Times New Roman" w:cs="Times New Roman"/>
          <w:b w:val="0"/>
          <w:bCs w:val="0"/>
          <w:color w:val="auto"/>
          <w:sz w:val="18"/>
          <w:szCs w:val="18"/>
        </w:rPr>
        <w:t>ч</w:t>
      </w:r>
      <w:proofErr w:type="gramEnd"/>
      <w:r w:rsidRPr="00DD0486">
        <w:rPr>
          <w:rFonts w:ascii="Times New Roman" w:eastAsiaTheme="minorHAnsi" w:hAnsi="Times New Roman" w:cs="Times New Roman"/>
          <w:b w:val="0"/>
          <w:bCs w:val="0"/>
          <w:color w:val="auto"/>
          <w:sz w:val="18"/>
          <w:szCs w:val="18"/>
        </w:rPr>
        <w:t>.</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5. Подключенная максимальная тепловая нагрузка объекта в точках (точке)</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подключения составляет _________ Гкал/</w:t>
      </w:r>
      <w:proofErr w:type="gramStart"/>
      <w:r w:rsidRPr="00DD0486">
        <w:rPr>
          <w:rFonts w:ascii="Times New Roman" w:eastAsiaTheme="minorHAnsi" w:hAnsi="Times New Roman" w:cs="Times New Roman"/>
          <w:b w:val="0"/>
          <w:bCs w:val="0"/>
          <w:color w:val="auto"/>
          <w:sz w:val="18"/>
          <w:szCs w:val="18"/>
        </w:rPr>
        <w:t>ч</w:t>
      </w:r>
      <w:proofErr w:type="gramEnd"/>
      <w:r w:rsidRPr="00DD0486">
        <w:rPr>
          <w:rFonts w:ascii="Times New Roman" w:eastAsiaTheme="minorHAnsi" w:hAnsi="Times New Roman" w:cs="Times New Roman"/>
          <w:b w:val="0"/>
          <w:bCs w:val="0"/>
          <w:color w:val="auto"/>
          <w:sz w:val="18"/>
          <w:szCs w:val="18"/>
        </w:rPr>
        <w:t>.</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6.  Географическое  местонахождение  и  обозначение  точки  подключения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объекта на технологической схеме тепловых сетей</w:t>
      </w:r>
      <w:proofErr w:type="gramStart"/>
      <w:r w:rsidRPr="00DD0486">
        <w:rPr>
          <w:rFonts w:ascii="Times New Roman" w:eastAsiaTheme="minorHAnsi" w:hAnsi="Times New Roman" w:cs="Times New Roman"/>
          <w:b w:val="0"/>
          <w:bCs w:val="0"/>
          <w:color w:val="auto"/>
          <w:sz w:val="18"/>
          <w:szCs w:val="18"/>
        </w:rPr>
        <w:t xml:space="preserve"> ___________________________</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7.  Узел учета тепловой энергии и теплоносителей допущен к эксплуатации</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по следующим результатам проверки узла учета: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(дата, время, местонахождение узла учета)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w:t>
      </w:r>
      <w:proofErr w:type="spellStart"/>
      <w:r w:rsidRPr="00DD0486">
        <w:rPr>
          <w:rFonts w:ascii="Times New Roman" w:eastAsiaTheme="minorHAnsi" w:hAnsi="Times New Roman" w:cs="Times New Roman"/>
          <w:b w:val="0"/>
          <w:bCs w:val="0"/>
          <w:color w:val="auto"/>
          <w:sz w:val="18"/>
          <w:szCs w:val="18"/>
        </w:rPr>
        <w:t>ф.и.о.</w:t>
      </w:r>
      <w:proofErr w:type="spellEnd"/>
      <w:r w:rsidRPr="00DD0486">
        <w:rPr>
          <w:rFonts w:ascii="Times New Roman" w:eastAsiaTheme="minorHAnsi" w:hAnsi="Times New Roman" w:cs="Times New Roman"/>
          <w:b w:val="0"/>
          <w:bCs w:val="0"/>
          <w:color w:val="auto"/>
          <w:sz w:val="18"/>
          <w:szCs w:val="18"/>
        </w:rPr>
        <w:t>, должности и контактные данные лиц, принимавших участие</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в проверке узла учета)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(результаты проверки узла учета)</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(показания приборов учета на момент завершения процедуры допуска узла</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учета к эксплуатации, места на узле учета, в которых установлены</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контрольные пломбы)</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lastRenderedPageBreak/>
        <w:t xml:space="preserve">    8.   Границей   раздела   балансовой   принадлежности   тепловых  сетей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w:t>
      </w:r>
      <w:proofErr w:type="spellStart"/>
      <w:r w:rsidRPr="00DD0486">
        <w:rPr>
          <w:rFonts w:ascii="Times New Roman" w:eastAsiaTheme="minorHAnsi" w:hAnsi="Times New Roman" w:cs="Times New Roman"/>
          <w:b w:val="0"/>
          <w:bCs w:val="0"/>
          <w:color w:val="auto"/>
          <w:sz w:val="18"/>
          <w:szCs w:val="18"/>
        </w:rPr>
        <w:t>теплопотребляющих</w:t>
      </w:r>
      <w:proofErr w:type="spellEnd"/>
      <w:r w:rsidRPr="00DD0486">
        <w:rPr>
          <w:rFonts w:ascii="Times New Roman" w:eastAsiaTheme="minorHAnsi" w:hAnsi="Times New Roman" w:cs="Times New Roman"/>
          <w:b w:val="0"/>
          <w:bCs w:val="0"/>
          <w:color w:val="auto"/>
          <w:sz w:val="18"/>
          <w:szCs w:val="18"/>
        </w:rPr>
        <w:t xml:space="preserve"> установок и источников тепловой энергии) является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(адрес, наименование объекта и оборудования, по которым определяется</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граница балансовой принадлежности тепловых сетей)</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Схема границы балансовой принадлежности тепловых сетей</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top w:val="single" w:sz="4" w:space="0" w:color="auto"/>
              <w:left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left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Прочие    сведения    по   установлению   границ   раздела   </w:t>
      </w:r>
      <w:proofErr w:type="gramStart"/>
      <w:r w:rsidRPr="00DD0486">
        <w:rPr>
          <w:rFonts w:ascii="Times New Roman" w:eastAsiaTheme="minorHAnsi" w:hAnsi="Times New Roman" w:cs="Times New Roman"/>
          <w:b w:val="0"/>
          <w:bCs w:val="0"/>
          <w:color w:val="auto"/>
          <w:sz w:val="18"/>
          <w:szCs w:val="18"/>
        </w:rPr>
        <w:t>балансовой</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принадлежности тепловых сетей 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9. Границей раздела эксплуатационной  ответственности  сторон  является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w:t>
      </w:r>
      <w:proofErr w:type="gramStart"/>
      <w:r w:rsidRPr="00DD0486">
        <w:rPr>
          <w:rFonts w:ascii="Times New Roman" w:eastAsiaTheme="minorHAnsi" w:hAnsi="Times New Roman" w:cs="Times New Roman"/>
          <w:b w:val="0"/>
          <w:bCs w:val="0"/>
          <w:color w:val="auto"/>
          <w:sz w:val="18"/>
          <w:szCs w:val="18"/>
        </w:rPr>
        <w:t>(адрес, наименование объекта и оборудования, по которым</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определяется граница эксплуатационной ответственности сторон)</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Схема границ эксплуатационной ответственности сторон</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4309"/>
        <w:gridCol w:w="2494"/>
      </w:tblGrid>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top w:val="single" w:sz="4" w:space="0" w:color="auto"/>
              <w:left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left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2268" w:type="dxa"/>
            <w:tcBorders>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309" w:type="dxa"/>
            <w:tcBorders>
              <w:left w:val="single" w:sz="4" w:space="0" w:color="auto"/>
              <w:bottom w:val="single" w:sz="4" w:space="0" w:color="auto"/>
              <w:righ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2494" w:type="dxa"/>
            <w:tcBorders>
              <w:left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Прочие   сведения   по  установлению  границ  раздела  </w:t>
      </w:r>
      <w:proofErr w:type="gramStart"/>
      <w:r w:rsidRPr="00DD0486">
        <w:rPr>
          <w:rFonts w:ascii="Times New Roman" w:eastAsiaTheme="minorHAnsi" w:hAnsi="Times New Roman" w:cs="Times New Roman"/>
          <w:b w:val="0"/>
          <w:bCs w:val="0"/>
          <w:color w:val="auto"/>
          <w:sz w:val="18"/>
          <w:szCs w:val="18"/>
        </w:rPr>
        <w:t>эксплуатационной</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ответственности сторон 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__________________________________________________________________________.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10.  Замечания  к  выполнению работ по подключению на момент подписания</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настоящего акта у сторон отсутствуют.</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11. Прочие сведения __________________________________________________.</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12.  </w:t>
      </w:r>
      <w:proofErr w:type="gramStart"/>
      <w:r w:rsidRPr="00DD0486">
        <w:rPr>
          <w:rFonts w:ascii="Times New Roman" w:eastAsiaTheme="minorHAnsi" w:hAnsi="Times New Roman" w:cs="Times New Roman"/>
          <w:b w:val="0"/>
          <w:bCs w:val="0"/>
          <w:color w:val="auto"/>
          <w:sz w:val="18"/>
          <w:szCs w:val="18"/>
        </w:rPr>
        <w:t>Настоящий  акт составлен в 2 экземплярах (по одному экземпляру для</w:t>
      </w:r>
      <w:proofErr w:type="gramEnd"/>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каждой из сторон), имеющих одинаковую юридическую силу.</w:t>
      </w: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 xml:space="preserve">                                  Подписи</w:t>
      </w:r>
    </w:p>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555"/>
        <w:gridCol w:w="4252"/>
      </w:tblGrid>
      <w:tr w:rsidR="00DD0486" w:rsidRPr="00DD0486">
        <w:tc>
          <w:tcPr>
            <w:tcW w:w="4252" w:type="dxa"/>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Исполнитель</w:t>
            </w:r>
          </w:p>
        </w:tc>
        <w:tc>
          <w:tcPr>
            <w:tcW w:w="555"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Pr>
          <w:p w:rsidR="00DD0486" w:rsidRPr="00DD0486" w:rsidRDefault="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Заявитель</w:t>
            </w:r>
          </w:p>
        </w:tc>
      </w:tr>
      <w:tr w:rsidR="00DD0486" w:rsidRPr="00DD0486">
        <w:tc>
          <w:tcPr>
            <w:tcW w:w="4252" w:type="dxa"/>
            <w:tcBorders>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55"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55"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r w:rsidR="00DD0486" w:rsidRPr="00DD0486">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555" w:type="dxa"/>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c>
          <w:tcPr>
            <w:tcW w:w="4252" w:type="dxa"/>
            <w:tcBorders>
              <w:top w:val="single" w:sz="4" w:space="0" w:color="auto"/>
              <w:bottom w:val="single" w:sz="4" w:space="0" w:color="auto"/>
            </w:tcBorders>
          </w:tcPr>
          <w:p w:rsidR="00DD0486" w:rsidRPr="00DD0486" w:rsidRDefault="00DD0486">
            <w:pPr>
              <w:autoSpaceDE w:val="0"/>
              <w:autoSpaceDN w:val="0"/>
              <w:adjustRightInd w:val="0"/>
              <w:spacing w:after="0" w:line="240" w:lineRule="auto"/>
              <w:jc w:val="both"/>
              <w:rPr>
                <w:rFonts w:ascii="Times New Roman" w:hAnsi="Times New Roman" w:cs="Times New Roman"/>
                <w:sz w:val="18"/>
                <w:szCs w:val="18"/>
              </w:rPr>
            </w:pPr>
          </w:p>
        </w:tc>
      </w:tr>
    </w:tbl>
    <w:p w:rsidR="00DD0486" w:rsidRPr="00DD0486" w:rsidRDefault="00DD0486" w:rsidP="00DD0486">
      <w:pPr>
        <w:autoSpaceDE w:val="0"/>
        <w:autoSpaceDN w:val="0"/>
        <w:adjustRightInd w:val="0"/>
        <w:spacing w:after="0" w:line="240" w:lineRule="auto"/>
        <w:jc w:val="both"/>
        <w:rPr>
          <w:rFonts w:ascii="Times New Roman" w:hAnsi="Times New Roman" w:cs="Times New Roman"/>
          <w:sz w:val="18"/>
          <w:szCs w:val="18"/>
        </w:rPr>
      </w:pPr>
    </w:p>
    <w:p w:rsidR="00DD0486" w:rsidRPr="00DD0486" w:rsidRDefault="00DD0486" w:rsidP="00DD0486">
      <w:pPr>
        <w:keepNext w:val="0"/>
        <w:keepLines w:val="0"/>
        <w:autoSpaceDE w:val="0"/>
        <w:autoSpaceDN w:val="0"/>
        <w:adjustRightInd w:val="0"/>
        <w:spacing w:before="0" w:line="240" w:lineRule="auto"/>
        <w:jc w:val="both"/>
        <w:rPr>
          <w:rFonts w:ascii="Times New Roman" w:eastAsiaTheme="minorHAnsi" w:hAnsi="Times New Roman" w:cs="Times New Roman"/>
          <w:b w:val="0"/>
          <w:bCs w:val="0"/>
          <w:color w:val="auto"/>
          <w:sz w:val="18"/>
          <w:szCs w:val="18"/>
        </w:rPr>
      </w:pPr>
      <w:r w:rsidRPr="00DD0486">
        <w:rPr>
          <w:rFonts w:ascii="Times New Roman" w:eastAsiaTheme="minorHAnsi" w:hAnsi="Times New Roman" w:cs="Times New Roman"/>
          <w:b w:val="0"/>
          <w:bCs w:val="0"/>
          <w:color w:val="auto"/>
          <w:sz w:val="18"/>
          <w:szCs w:val="18"/>
        </w:rPr>
        <w:t>Дата подписания "__" _____________ 20__ г.</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outlineLvl w:val="0"/>
        <w:rPr>
          <w:rFonts w:ascii="Times New Roman" w:hAnsi="Times New Roman" w:cs="Times New Roman"/>
          <w:sz w:val="18"/>
          <w:szCs w:val="18"/>
        </w:rPr>
      </w:pPr>
      <w:r w:rsidRPr="00DD0486">
        <w:rPr>
          <w:rFonts w:ascii="Times New Roman" w:hAnsi="Times New Roman" w:cs="Times New Roman"/>
          <w:sz w:val="18"/>
          <w:szCs w:val="18"/>
        </w:rPr>
        <w:t>Утверждены</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постановлением Правительства</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Российской Федерации</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от 5 июля 2018 г. N 787</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bookmarkStart w:id="35" w:name="Par654"/>
      <w:bookmarkEnd w:id="35"/>
      <w:r w:rsidRPr="00DD0486">
        <w:rPr>
          <w:rFonts w:ascii="Times New Roman" w:hAnsi="Times New Roman" w:cs="Times New Roman"/>
          <w:b/>
          <w:bCs/>
          <w:sz w:val="18"/>
          <w:szCs w:val="18"/>
        </w:rPr>
        <w:t>ПРАВИЛА</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НЕДИСКРИМИНАЦИОННОГО ДОСТУПА К УСЛУГАМ ПО ПЕРЕДАЧЕ</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ТЕПЛОВОЙ ЭНЕРГИИ, ТЕПЛОНОСИТЕЛЯ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r w:rsidRPr="00DD0486">
        <w:rPr>
          <w:rFonts w:ascii="Times New Roman" w:hAnsi="Times New Roman" w:cs="Times New Roman"/>
          <w:b/>
          <w:bCs/>
          <w:sz w:val="18"/>
          <w:szCs w:val="18"/>
        </w:rPr>
        <w:t>I. Общие положения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 Настоящие Правила устанавливают порядок обеспечения недискриминационного доступа к услугам по передаче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DD0486">
        <w:rPr>
          <w:rFonts w:ascii="Times New Roman" w:hAnsi="Times New Roman" w:cs="Times New Roman"/>
          <w:sz w:val="18"/>
          <w:szCs w:val="18"/>
        </w:rPr>
        <w:t>теплопотребляющие</w:t>
      </w:r>
      <w:proofErr w:type="spellEnd"/>
      <w:r w:rsidRPr="00DD0486">
        <w:rPr>
          <w:rFonts w:ascii="Times New Roman" w:hAnsi="Times New Roman" w:cs="Times New Roman"/>
          <w:sz w:val="18"/>
          <w:szCs w:val="18"/>
        </w:rPr>
        <w:t xml:space="preserve"> установки которых присоединены в установленном порядке к таким тепловым сетям.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5. </w:t>
      </w:r>
      <w:proofErr w:type="gramStart"/>
      <w:r w:rsidRPr="00DD0486">
        <w:rPr>
          <w:rFonts w:ascii="Times New Roman" w:hAnsi="Times New Roman" w:cs="Times New Roman"/>
          <w:sz w:val="18"/>
          <w:szCs w:val="18"/>
        </w:rPr>
        <w:t xml:space="preserve">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32" w:history="1">
        <w:r w:rsidRPr="00DD0486">
          <w:rPr>
            <w:rFonts w:ascii="Times New Roman" w:hAnsi="Times New Roman" w:cs="Times New Roman"/>
            <w:color w:val="0000FF"/>
            <w:sz w:val="18"/>
            <w:szCs w:val="18"/>
          </w:rPr>
          <w:t>стандартами</w:t>
        </w:r>
      </w:hyperlink>
      <w:r w:rsidRPr="00DD0486">
        <w:rPr>
          <w:rFonts w:ascii="Times New Roman" w:hAnsi="Times New Roman" w:cs="Times New Roman"/>
          <w:sz w:val="18"/>
          <w:szCs w:val="18"/>
        </w:rPr>
        <w:t xml:space="preserve"> раскрытия информации теплоснабжающими организациями,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организациями и органами регулирования".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7. </w:t>
      </w:r>
      <w:proofErr w:type="gramStart"/>
      <w:r w:rsidRPr="00DD0486">
        <w:rPr>
          <w:rFonts w:ascii="Times New Roman" w:hAnsi="Times New Roman" w:cs="Times New Roman"/>
          <w:sz w:val="18"/>
          <w:szCs w:val="18"/>
        </w:rPr>
        <w:t xml:space="preserve">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33"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регулирования цен (тарифов) в сфере теплоснабжения, утвержденными постановлением Правительства Российской Федерации от 22 октября 2012 г</w:t>
      </w:r>
      <w:proofErr w:type="gramEnd"/>
      <w:r w:rsidRPr="00DD0486">
        <w:rPr>
          <w:rFonts w:ascii="Times New Roman" w:hAnsi="Times New Roman" w:cs="Times New Roman"/>
          <w:sz w:val="18"/>
          <w:szCs w:val="18"/>
        </w:rPr>
        <w:t xml:space="preserve">. N 1075 "О </w:t>
      </w:r>
      <w:proofErr w:type="gramStart"/>
      <w:r w:rsidRPr="00DD0486">
        <w:rPr>
          <w:rFonts w:ascii="Times New Roman" w:hAnsi="Times New Roman" w:cs="Times New Roman"/>
          <w:sz w:val="18"/>
          <w:szCs w:val="18"/>
        </w:rPr>
        <w:t>ценообразовании</w:t>
      </w:r>
      <w:proofErr w:type="gramEnd"/>
      <w:r w:rsidRPr="00DD0486">
        <w:rPr>
          <w:rFonts w:ascii="Times New Roman" w:hAnsi="Times New Roman" w:cs="Times New Roman"/>
          <w:sz w:val="18"/>
          <w:szCs w:val="18"/>
        </w:rPr>
        <w:t xml:space="preserve"> в сфере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8. Собственники и иные законные владельцы тепловых сетей не вправе требовать от потребителей или теплоснабжающих организаций возмещения затрат </w:t>
      </w:r>
      <w:proofErr w:type="gramStart"/>
      <w:r w:rsidRPr="00DD0486">
        <w:rPr>
          <w:rFonts w:ascii="Times New Roman" w:hAnsi="Times New Roman" w:cs="Times New Roman"/>
          <w:sz w:val="18"/>
          <w:szCs w:val="18"/>
        </w:rPr>
        <w:t>на эксплуатацию тепловых сетей до установления тарифа на услуги по передаче тепловой энергии по таким тепловым сетям</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6" w:name="Par668"/>
      <w:bookmarkEnd w:id="36"/>
      <w:r w:rsidRPr="00DD0486">
        <w:rPr>
          <w:rFonts w:ascii="Times New Roman" w:hAnsi="Times New Roman" w:cs="Times New Roman"/>
          <w:sz w:val="18"/>
          <w:szCs w:val="18"/>
        </w:rPr>
        <w:t xml:space="preserve">9. </w:t>
      </w:r>
      <w:proofErr w:type="gramStart"/>
      <w:r w:rsidRPr="00DD0486">
        <w:rPr>
          <w:rFonts w:ascii="Times New Roman" w:hAnsi="Times New Roman" w:cs="Times New Roman"/>
          <w:sz w:val="18"/>
          <w:szCs w:val="18"/>
        </w:rPr>
        <w:t xml:space="preserve">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организацией с теплоснабжающей организацией в порядке, установленном </w:t>
      </w:r>
      <w:hyperlink r:id="rId34"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w:t>
      </w:r>
      <w:proofErr w:type="gramEnd"/>
      <w:r w:rsidRPr="00DD0486">
        <w:rPr>
          <w:rFonts w:ascii="Times New Roman" w:hAnsi="Times New Roman" w:cs="Times New Roman"/>
          <w:sz w:val="18"/>
          <w:szCs w:val="18"/>
        </w:rPr>
        <w:t xml:space="preserve"> акты Правительства Российской Федерации".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10. Существенные условия договора на оказание услуг по передаче тепловой энергии, теплоносителя установлены Федеральным </w:t>
      </w:r>
      <w:hyperlink r:id="rId35" w:history="1">
        <w:r w:rsidRPr="00DD0486">
          <w:rPr>
            <w:rFonts w:ascii="Times New Roman" w:hAnsi="Times New Roman" w:cs="Times New Roman"/>
            <w:color w:val="0000FF"/>
            <w:sz w:val="18"/>
            <w:szCs w:val="18"/>
          </w:rPr>
          <w:t>законом</w:t>
        </w:r>
      </w:hyperlink>
      <w:r w:rsidRPr="00DD0486">
        <w:rPr>
          <w:rFonts w:ascii="Times New Roman" w:hAnsi="Times New Roman" w:cs="Times New Roman"/>
          <w:sz w:val="18"/>
          <w:szCs w:val="18"/>
        </w:rPr>
        <w:t xml:space="preserve"> "О теплоснабжении" и </w:t>
      </w:r>
      <w:hyperlink r:id="rId36" w:history="1">
        <w:r w:rsidRPr="00DD0486">
          <w:rPr>
            <w:rFonts w:ascii="Times New Roman" w:hAnsi="Times New Roman" w:cs="Times New Roman"/>
            <w:color w:val="0000FF"/>
            <w:sz w:val="18"/>
            <w:szCs w:val="18"/>
          </w:rPr>
          <w:t>Правилами</w:t>
        </w:r>
      </w:hyperlink>
      <w:r w:rsidRPr="00DD0486">
        <w:rPr>
          <w:rFonts w:ascii="Times New Roman" w:hAnsi="Times New Roman" w:cs="Times New Roman"/>
          <w:sz w:val="18"/>
          <w:szCs w:val="18"/>
        </w:rPr>
        <w:t xml:space="preserve"> организации теплоснабжения в Российской Федерации, указанными в </w:t>
      </w:r>
      <w:hyperlink w:anchor="Par668" w:history="1">
        <w:r w:rsidRPr="00DD0486">
          <w:rPr>
            <w:rFonts w:ascii="Times New Roman" w:hAnsi="Times New Roman" w:cs="Times New Roman"/>
            <w:color w:val="0000FF"/>
            <w:sz w:val="18"/>
            <w:szCs w:val="18"/>
          </w:rPr>
          <w:t>пункте 9</w:t>
        </w:r>
      </w:hyperlink>
      <w:r w:rsidRPr="00DD0486">
        <w:rPr>
          <w:rFonts w:ascii="Times New Roman" w:hAnsi="Times New Roman" w:cs="Times New Roman"/>
          <w:sz w:val="18"/>
          <w:szCs w:val="18"/>
        </w:rPr>
        <w:t xml:space="preserve">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7" w:name="Par671"/>
      <w:bookmarkEnd w:id="37"/>
      <w:r w:rsidRPr="00DD0486">
        <w:rPr>
          <w:rFonts w:ascii="Times New Roman" w:hAnsi="Times New Roman" w:cs="Times New Roman"/>
          <w:sz w:val="18"/>
          <w:szCs w:val="18"/>
        </w:rPr>
        <w:t xml:space="preserve">12. </w:t>
      </w:r>
      <w:proofErr w:type="gramStart"/>
      <w:r w:rsidRPr="00DD0486">
        <w:rPr>
          <w:rFonts w:ascii="Times New Roman" w:hAnsi="Times New Roman" w:cs="Times New Roman"/>
          <w:sz w:val="18"/>
          <w:szCs w:val="18"/>
        </w:rPr>
        <w:t>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bookmarkStart w:id="38" w:name="Par672"/>
      <w:bookmarkEnd w:id="38"/>
      <w:r w:rsidRPr="00DD0486">
        <w:rPr>
          <w:rFonts w:ascii="Times New Roman" w:hAnsi="Times New Roman" w:cs="Times New Roman"/>
          <w:sz w:val="18"/>
          <w:szCs w:val="18"/>
        </w:rPr>
        <w:t xml:space="preserve">13. </w:t>
      </w:r>
      <w:proofErr w:type="gramStart"/>
      <w:r w:rsidRPr="00DD0486">
        <w:rPr>
          <w:rFonts w:ascii="Times New Roman" w:hAnsi="Times New Roman" w:cs="Times New Roman"/>
          <w:sz w:val="18"/>
          <w:szCs w:val="18"/>
        </w:rPr>
        <w:t xml:space="preserve">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w:t>
      </w:r>
      <w:proofErr w:type="spellStart"/>
      <w:r w:rsidRPr="00DD0486">
        <w:rPr>
          <w:rFonts w:ascii="Times New Roman" w:hAnsi="Times New Roman" w:cs="Times New Roman"/>
          <w:sz w:val="18"/>
          <w:szCs w:val="18"/>
        </w:rPr>
        <w:t>теплосетевыми</w:t>
      </w:r>
      <w:proofErr w:type="spellEnd"/>
      <w:r w:rsidRPr="00DD0486">
        <w:rPr>
          <w:rFonts w:ascii="Times New Roman" w:hAnsi="Times New Roman" w:cs="Times New Roman"/>
          <w:sz w:val="18"/>
          <w:szCs w:val="18"/>
        </w:rPr>
        <w:t xml:space="preserve">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w:t>
      </w:r>
      <w:proofErr w:type="gramEnd"/>
      <w:r w:rsidRPr="00DD0486">
        <w:rPr>
          <w:rFonts w:ascii="Times New Roman" w:hAnsi="Times New Roman" w:cs="Times New Roman"/>
          <w:sz w:val="18"/>
          <w:szCs w:val="18"/>
        </w:rPr>
        <w:t xml:space="preserve">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14. </w:t>
      </w:r>
      <w:proofErr w:type="gramStart"/>
      <w:r w:rsidRPr="00DD0486">
        <w:rPr>
          <w:rFonts w:ascii="Times New Roman" w:hAnsi="Times New Roman" w:cs="Times New Roman"/>
          <w:sz w:val="18"/>
          <w:szCs w:val="18"/>
        </w:rPr>
        <w:t xml:space="preserve">В отношении ценовых зон теплоснабжения, за исключением случаев, указанных в </w:t>
      </w:r>
      <w:hyperlink w:anchor="Par671" w:history="1">
        <w:r w:rsidRPr="00DD0486">
          <w:rPr>
            <w:rFonts w:ascii="Times New Roman" w:hAnsi="Times New Roman" w:cs="Times New Roman"/>
            <w:color w:val="0000FF"/>
            <w:sz w:val="18"/>
            <w:szCs w:val="18"/>
          </w:rPr>
          <w:t>пунктах 12</w:t>
        </w:r>
      </w:hyperlink>
      <w:r w:rsidRPr="00DD0486">
        <w:rPr>
          <w:rFonts w:ascii="Times New Roman" w:hAnsi="Times New Roman" w:cs="Times New Roman"/>
          <w:sz w:val="18"/>
          <w:szCs w:val="18"/>
        </w:rPr>
        <w:t xml:space="preserve"> и </w:t>
      </w:r>
      <w:hyperlink w:anchor="Par672" w:history="1">
        <w:r w:rsidRPr="00DD0486">
          <w:rPr>
            <w:rFonts w:ascii="Times New Roman" w:hAnsi="Times New Roman" w:cs="Times New Roman"/>
            <w:color w:val="0000FF"/>
            <w:sz w:val="18"/>
            <w:szCs w:val="18"/>
          </w:rPr>
          <w:t>13</w:t>
        </w:r>
      </w:hyperlink>
      <w:r w:rsidRPr="00DD0486">
        <w:rPr>
          <w:rFonts w:ascii="Times New Roman" w:hAnsi="Times New Roman" w:cs="Times New Roman"/>
          <w:sz w:val="18"/>
          <w:szCs w:val="18"/>
        </w:rPr>
        <w:t xml:space="preserve">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а) по ценам, определяемым по соглашению сторон, - при отсутствии между единой теплоснабжающей организацией 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организацией разногласий в отношении цены на услуги по передаче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по цене, определенной органом регулирования тарифов в соответствии с </w:t>
      </w:r>
      <w:hyperlink r:id="rId37" w:history="1">
        <w:r w:rsidRPr="00DD0486">
          <w:rPr>
            <w:rFonts w:ascii="Times New Roman" w:hAnsi="Times New Roman" w:cs="Times New Roman"/>
            <w:color w:val="0000FF"/>
            <w:sz w:val="18"/>
            <w:szCs w:val="18"/>
          </w:rPr>
          <w:t>пунктом 5 статьи 23.4</w:t>
        </w:r>
      </w:hyperlink>
      <w:r w:rsidRPr="00DD0486">
        <w:rPr>
          <w:rFonts w:ascii="Times New Roman" w:hAnsi="Times New Roman" w:cs="Times New Roman"/>
          <w:sz w:val="18"/>
          <w:szCs w:val="18"/>
        </w:rPr>
        <w:t xml:space="preserve"> Федерального закона "О теплоснабжении", - в случае возникновения разногласий между единой теплоснабжающей организацией и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организацией в отношении цены на услуги по передаче тепловой энергии, теплоносителя, определяемой по соглашению сторон.</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15. </w:t>
      </w:r>
      <w:proofErr w:type="gramStart"/>
      <w:r w:rsidRPr="00DD0486">
        <w:rPr>
          <w:rFonts w:ascii="Times New Roman" w:hAnsi="Times New Roman" w:cs="Times New Roman"/>
          <w:sz w:val="18"/>
          <w:szCs w:val="18"/>
        </w:rPr>
        <w:t>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w:t>
      </w:r>
      <w:proofErr w:type="gramEnd"/>
      <w:r w:rsidRPr="00DD0486">
        <w:rPr>
          <w:rFonts w:ascii="Times New Roman" w:hAnsi="Times New Roman" w:cs="Times New Roman"/>
          <w:sz w:val="18"/>
          <w:szCs w:val="18"/>
        </w:rPr>
        <w:t xml:space="preserve"> также заключение договора при условии внесения в него положений относительно товара, в котором контрагент не заинтересован.</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outlineLvl w:val="1"/>
        <w:rPr>
          <w:rFonts w:ascii="Times New Roman" w:hAnsi="Times New Roman" w:cs="Times New Roman"/>
          <w:b/>
          <w:bCs/>
          <w:sz w:val="18"/>
          <w:szCs w:val="18"/>
        </w:rPr>
      </w:pPr>
      <w:r w:rsidRPr="00DD0486">
        <w:rPr>
          <w:rFonts w:ascii="Times New Roman" w:hAnsi="Times New Roman" w:cs="Times New Roman"/>
          <w:b/>
          <w:bCs/>
          <w:sz w:val="18"/>
          <w:szCs w:val="18"/>
        </w:rPr>
        <w:lastRenderedPageBreak/>
        <w:t>II. Особенности заключения договоров на оказание</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 xml:space="preserve">услуг по передаче тепловой энергии, теплоносителя </w:t>
      </w:r>
      <w:proofErr w:type="gramStart"/>
      <w:r w:rsidRPr="00DD0486">
        <w:rPr>
          <w:rFonts w:ascii="Times New Roman" w:hAnsi="Times New Roman" w:cs="Times New Roman"/>
          <w:b/>
          <w:bCs/>
          <w:sz w:val="18"/>
          <w:szCs w:val="18"/>
        </w:rPr>
        <w:t>в</w:t>
      </w:r>
      <w:proofErr w:type="gramEnd"/>
      <w:r w:rsidRPr="00DD0486">
        <w:rPr>
          <w:rFonts w:ascii="Times New Roman" w:hAnsi="Times New Roman" w:cs="Times New Roman"/>
          <w:b/>
          <w:bCs/>
          <w:sz w:val="18"/>
          <w:szCs w:val="18"/>
        </w:rPr>
        <w:t xml:space="preserve"> ценовых</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proofErr w:type="gramStart"/>
      <w:r w:rsidRPr="00DD0486">
        <w:rPr>
          <w:rFonts w:ascii="Times New Roman" w:hAnsi="Times New Roman" w:cs="Times New Roman"/>
          <w:b/>
          <w:bCs/>
          <w:sz w:val="18"/>
          <w:szCs w:val="18"/>
        </w:rPr>
        <w:t>зонах</w:t>
      </w:r>
      <w:proofErr w:type="gramEnd"/>
      <w:r w:rsidRPr="00DD0486">
        <w:rPr>
          <w:rFonts w:ascii="Times New Roman" w:hAnsi="Times New Roman" w:cs="Times New Roman"/>
          <w:b/>
          <w:bCs/>
          <w:sz w:val="18"/>
          <w:szCs w:val="18"/>
        </w:rPr>
        <w:t xml:space="preserve"> теплоснабжения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16. Единая теплоснабжающая организация в течение 3 месяцев со дня начала переходного периода обязана направить </w:t>
      </w:r>
      <w:proofErr w:type="spellStart"/>
      <w:r w:rsidRPr="00DD0486">
        <w:rPr>
          <w:rFonts w:ascii="Times New Roman" w:hAnsi="Times New Roman" w:cs="Times New Roman"/>
          <w:sz w:val="18"/>
          <w:szCs w:val="18"/>
        </w:rPr>
        <w:t>теплосетевым</w:t>
      </w:r>
      <w:proofErr w:type="spellEnd"/>
      <w:r w:rsidRPr="00DD0486">
        <w:rPr>
          <w:rFonts w:ascii="Times New Roman" w:hAnsi="Times New Roman" w:cs="Times New Roman"/>
          <w:sz w:val="18"/>
          <w:szCs w:val="18"/>
        </w:rPr>
        <w:t xml:space="preserve">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17. </w:t>
      </w:r>
      <w:proofErr w:type="gramStart"/>
      <w:r w:rsidRPr="00DD0486">
        <w:rPr>
          <w:rFonts w:ascii="Times New Roman" w:hAnsi="Times New Roman" w:cs="Times New Roman"/>
          <w:sz w:val="18"/>
          <w:szCs w:val="18"/>
        </w:rPr>
        <w:t>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w:t>
      </w:r>
      <w:proofErr w:type="gramStart"/>
      <w:r w:rsidRPr="00DD0486">
        <w:rPr>
          <w:rFonts w:ascii="Times New Roman" w:hAnsi="Times New Roman" w:cs="Times New Roman"/>
          <w:sz w:val="18"/>
          <w:szCs w:val="18"/>
        </w:rPr>
        <w:t>ств ст</w:t>
      </w:r>
      <w:proofErr w:type="gramEnd"/>
      <w:r w:rsidRPr="00DD0486">
        <w:rPr>
          <w:rFonts w:ascii="Times New Roman" w:hAnsi="Times New Roman" w:cs="Times New Roman"/>
          <w:sz w:val="18"/>
          <w:szCs w:val="18"/>
        </w:rPr>
        <w:t>орон по договорам, заключенным с единой теплоснабжающей организацией в соответствии с настоящим разделом.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19. В </w:t>
      </w:r>
      <w:proofErr w:type="gramStart"/>
      <w:r w:rsidRPr="00DD0486">
        <w:rPr>
          <w:rFonts w:ascii="Times New Roman" w:hAnsi="Times New Roman" w:cs="Times New Roman"/>
          <w:sz w:val="18"/>
          <w:szCs w:val="18"/>
        </w:rPr>
        <w:t>отношении</w:t>
      </w:r>
      <w:proofErr w:type="gramEnd"/>
      <w:r w:rsidRPr="00DD0486">
        <w:rPr>
          <w:rFonts w:ascii="Times New Roman" w:hAnsi="Times New Roman" w:cs="Times New Roman"/>
          <w:sz w:val="18"/>
          <w:szCs w:val="18"/>
        </w:rPr>
        <w:t xml:space="preserve"> ценовых зон теплоснабжения договор на оказание услуг по передаче тепловой энергии, теплоносителя, заключаемый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организацией с единой теплоснабжающей организацией, содержит следующие существенные условия: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цены на услуги по передаче тепловой энергии, теплоносителя (после окончания переходного периода);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(теплоснабжающей) организации, с распределением указанной величины мощности по каждой точке подключения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или тепловых сетей потребителей;</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заявленная величина мощности, в пределах которой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принимает на себя обязательства обеспечить передачу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значения параметров качества передаваемой тепловой энергии, теплоносителя и параметры, отражающие допустимые перерывы в теплоснабжении;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 xml:space="preserve">е) условия и порядок предъявления единой теплоснабжающей организацией требований о снижении стоимости услуг к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roofErr w:type="gramEnd"/>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ж) ответственность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w:t>
      </w:r>
      <w:proofErr w:type="gramEnd"/>
      <w:r w:rsidRPr="00DD0486">
        <w:rPr>
          <w:rFonts w:ascii="Times New Roman" w:hAnsi="Times New Roman" w:cs="Times New Roman"/>
          <w:sz w:val="18"/>
          <w:szCs w:val="18"/>
        </w:rPr>
        <w:t>. До исполнения указанных обязатель</w:t>
      </w:r>
      <w:proofErr w:type="gramStart"/>
      <w:r w:rsidRPr="00DD0486">
        <w:rPr>
          <w:rFonts w:ascii="Times New Roman" w:hAnsi="Times New Roman" w:cs="Times New Roman"/>
          <w:sz w:val="18"/>
          <w:szCs w:val="18"/>
        </w:rPr>
        <w:t>ств ст</w:t>
      </w:r>
      <w:proofErr w:type="gramEnd"/>
      <w:r w:rsidRPr="00DD0486">
        <w:rPr>
          <w:rFonts w:ascii="Times New Roman" w:hAnsi="Times New Roman" w:cs="Times New Roman"/>
          <w:sz w:val="18"/>
          <w:szCs w:val="18"/>
        </w:rPr>
        <w:t>ороны договора применяют согласованный расчетный способ определения объема переданной тепловой энергии, теплоносителя;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к) порядок обеспечения доступа сторон договора или по взаимной договоренности другой организации к тепловым сетям и приборам учета;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м) порядок ограничения и порядок прекращения подачи тепловой энергии потребителям;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н) обязательства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 порядок взаимодействия при аварийных ситуациях;</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 срок начала исполнения единой теплоснабжающей организацией договора теплоснабжения, заключенного с потребителем тепловой энергии.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 xml:space="preserve">20. </w:t>
      </w:r>
      <w:proofErr w:type="gramStart"/>
      <w:r w:rsidRPr="00DD0486">
        <w:rPr>
          <w:rFonts w:ascii="Times New Roman" w:hAnsi="Times New Roman" w:cs="Times New Roman"/>
          <w:sz w:val="18"/>
          <w:szCs w:val="18"/>
        </w:rPr>
        <w:t xml:space="preserve">При наличии у единой теплоснабжающей организации договора о подключении (технологическом присоединении)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единая теплоснабжающая организация и указанная </w:t>
      </w:r>
      <w:proofErr w:type="spellStart"/>
      <w:r w:rsidRPr="00DD0486">
        <w:rPr>
          <w:rFonts w:ascii="Times New Roman" w:hAnsi="Times New Roman" w:cs="Times New Roman"/>
          <w:sz w:val="18"/>
          <w:szCs w:val="18"/>
        </w:rPr>
        <w:t>теплосетевая</w:t>
      </w:r>
      <w:proofErr w:type="spellEnd"/>
      <w:r w:rsidRPr="00DD0486">
        <w:rPr>
          <w:rFonts w:ascii="Times New Roman" w:hAnsi="Times New Roman" w:cs="Times New Roman"/>
          <w:sz w:val="18"/>
          <w:szCs w:val="18"/>
        </w:rPr>
        <w:t xml:space="preserve">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w:t>
      </w:r>
      <w:proofErr w:type="gramEnd"/>
      <w:r w:rsidRPr="00DD0486">
        <w:rPr>
          <w:rFonts w:ascii="Times New Roman" w:hAnsi="Times New Roman" w:cs="Times New Roman"/>
          <w:sz w:val="18"/>
          <w:szCs w:val="18"/>
        </w:rPr>
        <w:t xml:space="preserve"> подключению (технологическому присоединению) </w:t>
      </w:r>
      <w:proofErr w:type="spellStart"/>
      <w:r w:rsidRPr="00DD0486">
        <w:rPr>
          <w:rFonts w:ascii="Times New Roman" w:hAnsi="Times New Roman" w:cs="Times New Roman"/>
          <w:sz w:val="18"/>
          <w:szCs w:val="18"/>
        </w:rPr>
        <w:t>теплопотребляющих</w:t>
      </w:r>
      <w:proofErr w:type="spellEnd"/>
      <w:r w:rsidRPr="00DD0486">
        <w:rPr>
          <w:rFonts w:ascii="Times New Roman" w:hAnsi="Times New Roman" w:cs="Times New Roman"/>
          <w:sz w:val="18"/>
          <w:szCs w:val="18"/>
        </w:rPr>
        <w:t xml:space="preserve"> установок и (или) источников тепловой энергии на объектах тепловой сети, принадлежащих </w:t>
      </w:r>
      <w:proofErr w:type="spellStart"/>
      <w:r w:rsidRPr="00DD0486">
        <w:rPr>
          <w:rFonts w:ascii="Times New Roman" w:hAnsi="Times New Roman" w:cs="Times New Roman"/>
          <w:sz w:val="18"/>
          <w:szCs w:val="18"/>
        </w:rPr>
        <w:t>теплосетевой</w:t>
      </w:r>
      <w:proofErr w:type="spellEnd"/>
      <w:r w:rsidRPr="00DD0486">
        <w:rPr>
          <w:rFonts w:ascii="Times New Roman" w:hAnsi="Times New Roman" w:cs="Times New Roman"/>
          <w:sz w:val="18"/>
          <w:szCs w:val="18"/>
        </w:rPr>
        <w:t xml:space="preserve"> организации, и способы их оплаты, если эти условия не урегулированы в ином договоре, заключенном данными организациями.</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right"/>
        <w:outlineLvl w:val="0"/>
        <w:rPr>
          <w:rFonts w:ascii="Times New Roman" w:hAnsi="Times New Roman" w:cs="Times New Roman"/>
          <w:sz w:val="18"/>
          <w:szCs w:val="18"/>
        </w:rPr>
      </w:pPr>
      <w:r w:rsidRPr="00DD0486">
        <w:rPr>
          <w:rFonts w:ascii="Times New Roman" w:hAnsi="Times New Roman" w:cs="Times New Roman"/>
          <w:sz w:val="18"/>
          <w:szCs w:val="18"/>
        </w:rPr>
        <w:t>Утверждены</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постановлением Правительства</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Российской Федерации</w:t>
      </w:r>
    </w:p>
    <w:p w:rsidR="00DD0486" w:rsidRPr="00DD0486" w:rsidRDefault="00DD0486" w:rsidP="00DD0486">
      <w:pPr>
        <w:autoSpaceDE w:val="0"/>
        <w:autoSpaceDN w:val="0"/>
        <w:adjustRightInd w:val="0"/>
        <w:spacing w:after="0" w:line="240" w:lineRule="auto"/>
        <w:jc w:val="right"/>
        <w:rPr>
          <w:rFonts w:ascii="Times New Roman" w:hAnsi="Times New Roman" w:cs="Times New Roman"/>
          <w:sz w:val="18"/>
          <w:szCs w:val="18"/>
        </w:rPr>
      </w:pPr>
      <w:r w:rsidRPr="00DD0486">
        <w:rPr>
          <w:rFonts w:ascii="Times New Roman" w:hAnsi="Times New Roman" w:cs="Times New Roman"/>
          <w:sz w:val="18"/>
          <w:szCs w:val="18"/>
        </w:rPr>
        <w:t>от 5 июля 2018 г. N 787</w:t>
      </w:r>
    </w:p>
    <w:p w:rsidR="00DD0486" w:rsidRPr="00DD0486" w:rsidRDefault="00DD0486" w:rsidP="00DD0486">
      <w:pPr>
        <w:autoSpaceDE w:val="0"/>
        <w:autoSpaceDN w:val="0"/>
        <w:adjustRightInd w:val="0"/>
        <w:spacing w:after="0" w:line="240" w:lineRule="auto"/>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bookmarkStart w:id="39" w:name="Par712"/>
      <w:bookmarkEnd w:id="39"/>
      <w:r w:rsidRPr="00DD0486">
        <w:rPr>
          <w:rFonts w:ascii="Times New Roman" w:hAnsi="Times New Roman" w:cs="Times New Roman"/>
          <w:b/>
          <w:bCs/>
          <w:sz w:val="18"/>
          <w:szCs w:val="18"/>
        </w:rPr>
        <w:t>ИЗМЕНЕНИЯ,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b/>
          <w:bCs/>
          <w:sz w:val="18"/>
          <w:szCs w:val="18"/>
        </w:rPr>
      </w:pPr>
      <w:r w:rsidRPr="00DD0486">
        <w:rPr>
          <w:rFonts w:ascii="Times New Roman" w:hAnsi="Times New Roman" w:cs="Times New Roman"/>
          <w:b/>
          <w:bCs/>
          <w:sz w:val="18"/>
          <w:szCs w:val="18"/>
        </w:rPr>
        <w:t>КОТОРЫЕ ВНОСЯТСЯ В АКТЫ ПРАВИТЕЛЬСТВА РОССИЙСКОЙ ФЕДЕРАЦИИ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1. </w:t>
      </w:r>
      <w:proofErr w:type="gramStart"/>
      <w:r w:rsidRPr="00DD0486">
        <w:rPr>
          <w:rFonts w:ascii="Times New Roman" w:hAnsi="Times New Roman" w:cs="Times New Roman"/>
          <w:sz w:val="18"/>
          <w:szCs w:val="18"/>
        </w:rPr>
        <w:t xml:space="preserve">В </w:t>
      </w:r>
      <w:hyperlink r:id="rId38" w:history="1">
        <w:r w:rsidRPr="00DD0486">
          <w:rPr>
            <w:rFonts w:ascii="Times New Roman" w:hAnsi="Times New Roman" w:cs="Times New Roman"/>
            <w:color w:val="0000FF"/>
            <w:sz w:val="18"/>
            <w:szCs w:val="18"/>
          </w:rPr>
          <w:t>Правилах</w:t>
        </w:r>
      </w:hyperlink>
      <w:r w:rsidRPr="00DD0486">
        <w:rPr>
          <w:rFonts w:ascii="Times New Roman" w:hAnsi="Times New Roman" w:cs="Times New Roman"/>
          <w:sz w:val="18"/>
          <w:szCs w:val="18"/>
        </w:rPr>
        <w:t xml:space="preserve">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w:t>
      </w:r>
      <w:proofErr w:type="gramEnd"/>
      <w:r w:rsidRPr="00DD0486">
        <w:rPr>
          <w:rFonts w:ascii="Times New Roman" w:hAnsi="Times New Roman" w:cs="Times New Roman"/>
          <w:sz w:val="18"/>
          <w:szCs w:val="18"/>
        </w:rPr>
        <w:t>, ст. 920):</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а) в </w:t>
      </w:r>
      <w:hyperlink r:id="rId39" w:history="1">
        <w:r w:rsidRPr="00DD0486">
          <w:rPr>
            <w:rFonts w:ascii="Times New Roman" w:hAnsi="Times New Roman" w:cs="Times New Roman"/>
            <w:color w:val="0000FF"/>
            <w:sz w:val="18"/>
            <w:szCs w:val="18"/>
          </w:rPr>
          <w:t>пункте 2</w:t>
        </w:r>
      </w:hyperlink>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40" w:history="1">
        <w:r w:rsidRPr="00DD0486">
          <w:rPr>
            <w:rFonts w:ascii="Times New Roman" w:hAnsi="Times New Roman" w:cs="Times New Roman"/>
            <w:color w:val="0000FF"/>
            <w:sz w:val="18"/>
            <w:szCs w:val="18"/>
          </w:rPr>
          <w:t>абзац второй</w:t>
        </w:r>
      </w:hyperlink>
      <w:r w:rsidRPr="00DD0486">
        <w:rPr>
          <w:rFonts w:ascii="Times New Roman" w:hAnsi="Times New Roman" w:cs="Times New Roman"/>
          <w:sz w:val="18"/>
          <w:szCs w:val="18"/>
        </w:rPr>
        <w:t xml:space="preserve"> изложить в следующей редакции: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"ресурсы" - холодная вода, используемая для предоставления услуг по водоснабжению</w:t>
      </w:r>
      <w:proofErr w:type="gramStart"/>
      <w:r w:rsidRPr="00DD0486">
        <w:rPr>
          <w:rFonts w:ascii="Times New Roman" w:hAnsi="Times New Roman" w:cs="Times New Roman"/>
          <w:sz w:val="18"/>
          <w:szCs w:val="18"/>
        </w:rPr>
        <w:t>;"</w:t>
      </w:r>
      <w:proofErr w:type="gramEnd"/>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hyperlink r:id="rId41" w:history="1">
        <w:r w:rsidRPr="00DD0486">
          <w:rPr>
            <w:rFonts w:ascii="Times New Roman" w:hAnsi="Times New Roman" w:cs="Times New Roman"/>
            <w:color w:val="0000FF"/>
            <w:sz w:val="18"/>
            <w:szCs w:val="18"/>
          </w:rPr>
          <w:t>абзацах третьем</w:t>
        </w:r>
      </w:hyperlink>
      <w:r w:rsidRPr="00DD0486">
        <w:rPr>
          <w:rFonts w:ascii="Times New Roman" w:hAnsi="Times New Roman" w:cs="Times New Roman"/>
          <w:sz w:val="18"/>
          <w:szCs w:val="18"/>
        </w:rPr>
        <w:t xml:space="preserve">, </w:t>
      </w:r>
      <w:hyperlink r:id="rId42" w:history="1">
        <w:r w:rsidRPr="00DD0486">
          <w:rPr>
            <w:rFonts w:ascii="Times New Roman" w:hAnsi="Times New Roman" w:cs="Times New Roman"/>
            <w:color w:val="0000FF"/>
            <w:sz w:val="18"/>
            <w:szCs w:val="18"/>
          </w:rPr>
          <w:t>пятом</w:t>
        </w:r>
      </w:hyperlink>
      <w:r w:rsidRPr="00DD0486">
        <w:rPr>
          <w:rFonts w:ascii="Times New Roman" w:hAnsi="Times New Roman" w:cs="Times New Roman"/>
          <w:sz w:val="18"/>
          <w:szCs w:val="18"/>
        </w:rPr>
        <w:t xml:space="preserve"> и </w:t>
      </w:r>
      <w:hyperlink r:id="rId43" w:history="1">
        <w:r w:rsidRPr="00DD0486">
          <w:rPr>
            <w:rFonts w:ascii="Times New Roman" w:hAnsi="Times New Roman" w:cs="Times New Roman"/>
            <w:color w:val="0000FF"/>
            <w:sz w:val="18"/>
            <w:szCs w:val="18"/>
          </w:rPr>
          <w:t>шестом</w:t>
        </w:r>
      </w:hyperlink>
      <w:r w:rsidRPr="00DD0486">
        <w:rPr>
          <w:rFonts w:ascii="Times New Roman" w:hAnsi="Times New Roman" w:cs="Times New Roman"/>
          <w:sz w:val="18"/>
          <w:szCs w:val="18"/>
        </w:rPr>
        <w:t xml:space="preserve"> слово "</w:t>
      </w:r>
      <w:proofErr w:type="spellStart"/>
      <w:r w:rsidRPr="00DD0486">
        <w:rPr>
          <w:rFonts w:ascii="Times New Roman" w:hAnsi="Times New Roman" w:cs="Times New Roman"/>
          <w:sz w:val="18"/>
          <w:szCs w:val="18"/>
        </w:rPr>
        <w:t>тепловодоснабжения</w:t>
      </w:r>
      <w:proofErr w:type="spellEnd"/>
      <w:r w:rsidRPr="00DD0486">
        <w:rPr>
          <w:rFonts w:ascii="Times New Roman" w:hAnsi="Times New Roman" w:cs="Times New Roman"/>
          <w:sz w:val="18"/>
          <w:szCs w:val="18"/>
        </w:rPr>
        <w:t>" заменить словом "водоснабжения";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б) в </w:t>
      </w:r>
      <w:hyperlink r:id="rId44" w:history="1">
        <w:r w:rsidRPr="00DD0486">
          <w:rPr>
            <w:rFonts w:ascii="Times New Roman" w:hAnsi="Times New Roman" w:cs="Times New Roman"/>
            <w:color w:val="0000FF"/>
            <w:sz w:val="18"/>
            <w:szCs w:val="18"/>
          </w:rPr>
          <w:t>абзаце пятом пункта 4</w:t>
        </w:r>
      </w:hyperlink>
      <w:r w:rsidRPr="00DD0486">
        <w:rPr>
          <w:rFonts w:ascii="Times New Roman" w:hAnsi="Times New Roman" w:cs="Times New Roman"/>
          <w:sz w:val="18"/>
          <w:szCs w:val="18"/>
        </w:rPr>
        <w:t xml:space="preserve">, </w:t>
      </w:r>
      <w:hyperlink r:id="rId45" w:history="1">
        <w:r w:rsidRPr="00DD0486">
          <w:rPr>
            <w:rFonts w:ascii="Times New Roman" w:hAnsi="Times New Roman" w:cs="Times New Roman"/>
            <w:color w:val="0000FF"/>
            <w:sz w:val="18"/>
            <w:szCs w:val="18"/>
          </w:rPr>
          <w:t>абзаце первом пункта 7</w:t>
        </w:r>
      </w:hyperlink>
      <w:r w:rsidRPr="00DD0486">
        <w:rPr>
          <w:rFonts w:ascii="Times New Roman" w:hAnsi="Times New Roman" w:cs="Times New Roman"/>
          <w:sz w:val="18"/>
          <w:szCs w:val="18"/>
        </w:rPr>
        <w:t xml:space="preserve"> и </w:t>
      </w:r>
      <w:hyperlink r:id="rId46" w:history="1">
        <w:r w:rsidRPr="00DD0486">
          <w:rPr>
            <w:rFonts w:ascii="Times New Roman" w:hAnsi="Times New Roman" w:cs="Times New Roman"/>
            <w:color w:val="0000FF"/>
            <w:sz w:val="18"/>
            <w:szCs w:val="18"/>
          </w:rPr>
          <w:t>абзаце четвертом пункта 12</w:t>
        </w:r>
      </w:hyperlink>
      <w:r w:rsidRPr="00DD0486">
        <w:rPr>
          <w:rFonts w:ascii="Times New Roman" w:hAnsi="Times New Roman" w:cs="Times New Roman"/>
          <w:sz w:val="18"/>
          <w:szCs w:val="18"/>
        </w:rPr>
        <w:t xml:space="preserve"> слово "тепл</w:t>
      </w:r>
      <w:proofErr w:type="gramStart"/>
      <w:r w:rsidRPr="00DD0486">
        <w:rPr>
          <w:rFonts w:ascii="Times New Roman" w:hAnsi="Times New Roman" w:cs="Times New Roman"/>
          <w:sz w:val="18"/>
          <w:szCs w:val="18"/>
        </w:rPr>
        <w:t>о-</w:t>
      </w:r>
      <w:proofErr w:type="gramEnd"/>
      <w:r w:rsidRPr="00DD0486">
        <w:rPr>
          <w:rFonts w:ascii="Times New Roman" w:hAnsi="Times New Roman" w:cs="Times New Roman"/>
          <w:sz w:val="18"/>
          <w:szCs w:val="18"/>
        </w:rPr>
        <w:t>," исключить;</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в) </w:t>
      </w:r>
      <w:hyperlink r:id="rId47" w:history="1">
        <w:r w:rsidRPr="00DD0486">
          <w:rPr>
            <w:rFonts w:ascii="Times New Roman" w:hAnsi="Times New Roman" w:cs="Times New Roman"/>
            <w:color w:val="0000FF"/>
            <w:sz w:val="18"/>
            <w:szCs w:val="18"/>
          </w:rPr>
          <w:t>абзацы пятый</w:t>
        </w:r>
      </w:hyperlink>
      <w:r w:rsidRPr="00DD0486">
        <w:rPr>
          <w:rFonts w:ascii="Times New Roman" w:hAnsi="Times New Roman" w:cs="Times New Roman"/>
          <w:sz w:val="18"/>
          <w:szCs w:val="18"/>
        </w:rPr>
        <w:t xml:space="preserve"> - </w:t>
      </w:r>
      <w:hyperlink r:id="rId48" w:history="1">
        <w:r w:rsidRPr="00DD0486">
          <w:rPr>
            <w:rFonts w:ascii="Times New Roman" w:hAnsi="Times New Roman" w:cs="Times New Roman"/>
            <w:color w:val="0000FF"/>
            <w:sz w:val="18"/>
            <w:szCs w:val="18"/>
          </w:rPr>
          <w:t>седьмой пункта 11</w:t>
        </w:r>
      </w:hyperlink>
      <w:r w:rsidRPr="00DD0486">
        <w:rPr>
          <w:rFonts w:ascii="Times New Roman" w:hAnsi="Times New Roman" w:cs="Times New Roman"/>
          <w:sz w:val="18"/>
          <w:szCs w:val="18"/>
        </w:rPr>
        <w:t xml:space="preserve"> признать утратившими силу.</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2. В </w:t>
      </w:r>
      <w:hyperlink r:id="rId49" w:history="1">
        <w:proofErr w:type="gramStart"/>
        <w:r w:rsidRPr="00DD0486">
          <w:rPr>
            <w:rFonts w:ascii="Times New Roman" w:hAnsi="Times New Roman" w:cs="Times New Roman"/>
            <w:color w:val="0000FF"/>
            <w:sz w:val="18"/>
            <w:szCs w:val="18"/>
          </w:rPr>
          <w:t>постановлении</w:t>
        </w:r>
        <w:proofErr w:type="gramEnd"/>
      </w:hyperlink>
      <w:r w:rsidRPr="00DD0486">
        <w:rPr>
          <w:rFonts w:ascii="Times New Roman" w:hAnsi="Times New Roman" w:cs="Times New Roman"/>
          <w:sz w:val="18"/>
          <w:szCs w:val="18"/>
        </w:rPr>
        <w:t xml:space="preserve">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а) </w:t>
      </w:r>
      <w:hyperlink r:id="rId50" w:history="1">
        <w:r w:rsidRPr="00DD0486">
          <w:rPr>
            <w:rFonts w:ascii="Times New Roman" w:hAnsi="Times New Roman" w:cs="Times New Roman"/>
            <w:color w:val="0000FF"/>
            <w:sz w:val="18"/>
            <w:szCs w:val="18"/>
          </w:rPr>
          <w:t>пункт 109</w:t>
        </w:r>
      </w:hyperlink>
      <w:r w:rsidRPr="00DD0486">
        <w:rPr>
          <w:rFonts w:ascii="Times New Roman" w:hAnsi="Times New Roman" w:cs="Times New Roman"/>
          <w:sz w:val="18"/>
          <w:szCs w:val="18"/>
        </w:rPr>
        <w:t xml:space="preserve"> Основ ценообразования в сфере теплоснабжения, утвержденных указанным постановлением, изложить в следующей редакции: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roofErr w:type="gramStart"/>
      <w:r w:rsidRPr="00DD0486">
        <w:rPr>
          <w:rFonts w:ascii="Times New Roman" w:hAnsi="Times New Roman" w:cs="Times New Roman"/>
          <w:sz w:val="18"/>
          <w:szCs w:val="18"/>
        </w:rPr>
        <w:t>.";</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End"/>
      <w:r w:rsidRPr="00DD0486">
        <w:rPr>
          <w:rFonts w:ascii="Times New Roman" w:hAnsi="Times New Roman" w:cs="Times New Roman"/>
          <w:sz w:val="18"/>
          <w:szCs w:val="18"/>
        </w:rPr>
        <w:t xml:space="preserve">б) в </w:t>
      </w:r>
      <w:hyperlink r:id="rId51" w:history="1">
        <w:r w:rsidRPr="00DD0486">
          <w:rPr>
            <w:rFonts w:ascii="Times New Roman" w:hAnsi="Times New Roman" w:cs="Times New Roman"/>
            <w:color w:val="0000FF"/>
            <w:sz w:val="18"/>
            <w:szCs w:val="18"/>
          </w:rPr>
          <w:t>Правилах</w:t>
        </w:r>
      </w:hyperlink>
      <w:r w:rsidRPr="00DD0486">
        <w:rPr>
          <w:rFonts w:ascii="Times New Roman" w:hAnsi="Times New Roman" w:cs="Times New Roman"/>
          <w:sz w:val="18"/>
          <w:szCs w:val="18"/>
        </w:rPr>
        <w:t xml:space="preserve"> регулирования цен (тарифов) в сфере теплоснабжения, утвержденных указанным постановлением: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hyperlink r:id="rId52" w:history="1">
        <w:r w:rsidRPr="00DD0486">
          <w:rPr>
            <w:rFonts w:ascii="Times New Roman" w:hAnsi="Times New Roman" w:cs="Times New Roman"/>
            <w:color w:val="0000FF"/>
            <w:sz w:val="18"/>
            <w:szCs w:val="18"/>
          </w:rPr>
          <w:t>раздел III</w:t>
        </w:r>
      </w:hyperlink>
      <w:r w:rsidRPr="00DD0486">
        <w:rPr>
          <w:rFonts w:ascii="Times New Roman" w:hAnsi="Times New Roman" w:cs="Times New Roman"/>
          <w:sz w:val="18"/>
          <w:szCs w:val="18"/>
        </w:rPr>
        <w:t xml:space="preserve"> дополнить пунктом 11(1) следующего содержания: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roofErr w:type="gramStart"/>
      <w:r w:rsidRPr="00DD0486">
        <w:rPr>
          <w:rFonts w:ascii="Times New Roman" w:hAnsi="Times New Roman" w:cs="Times New Roman"/>
          <w:sz w:val="18"/>
          <w:szCs w:val="18"/>
        </w:rPr>
        <w:t>.";</w:t>
      </w:r>
    </w:p>
    <w:proofErr w:type="gramEnd"/>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fldChar w:fldCharType="begin"/>
      </w:r>
      <w:r w:rsidRPr="00DD0486">
        <w:rPr>
          <w:rFonts w:ascii="Times New Roman" w:hAnsi="Times New Roman" w:cs="Times New Roman"/>
          <w:sz w:val="18"/>
          <w:szCs w:val="18"/>
        </w:rPr>
        <w:instrText xml:space="preserve">HYPERLINK consultantplus://offline/ref=98D18F87EEFCBA79FBD9F8EE6C23F1EB0BCEE58DDD2A934EF67FC51B7D7CBF3BC1DFE6BA8A64FD2EDEE7B0952A10694147C4FF76B8B013AA16X0xEI </w:instrText>
      </w:r>
      <w:r w:rsidRPr="00DD0486">
        <w:rPr>
          <w:rFonts w:ascii="Times New Roman" w:hAnsi="Times New Roman" w:cs="Times New Roman"/>
          <w:sz w:val="18"/>
          <w:szCs w:val="18"/>
        </w:rPr>
      </w:r>
      <w:r w:rsidRPr="00DD0486">
        <w:rPr>
          <w:rFonts w:ascii="Times New Roman" w:hAnsi="Times New Roman" w:cs="Times New Roman"/>
          <w:sz w:val="18"/>
          <w:szCs w:val="18"/>
        </w:rPr>
        <w:fldChar w:fldCharType="separate"/>
      </w:r>
      <w:r w:rsidRPr="00DD0486">
        <w:rPr>
          <w:rFonts w:ascii="Times New Roman" w:hAnsi="Times New Roman" w:cs="Times New Roman"/>
          <w:color w:val="0000FF"/>
          <w:sz w:val="18"/>
          <w:szCs w:val="18"/>
        </w:rPr>
        <w:t>дополнить</w:t>
      </w:r>
      <w:r w:rsidRPr="00DD0486">
        <w:rPr>
          <w:rFonts w:ascii="Times New Roman" w:hAnsi="Times New Roman" w:cs="Times New Roman"/>
          <w:sz w:val="18"/>
          <w:szCs w:val="18"/>
        </w:rPr>
        <w:fldChar w:fldCharType="end"/>
      </w:r>
      <w:r w:rsidRPr="00DD0486">
        <w:rPr>
          <w:rFonts w:ascii="Times New Roman" w:hAnsi="Times New Roman" w:cs="Times New Roman"/>
          <w:sz w:val="18"/>
          <w:szCs w:val="18"/>
        </w:rPr>
        <w:t xml:space="preserve"> разделом IV(1) следующего содержания:</w:t>
      </w: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"IV(1). Порядок открытия дел об установлении</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платы за подключение (технологическое присоединение)</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r w:rsidRPr="00DD0486">
        <w:rPr>
          <w:rFonts w:ascii="Times New Roman" w:hAnsi="Times New Roman" w:cs="Times New Roman"/>
          <w:sz w:val="18"/>
          <w:szCs w:val="18"/>
        </w:rPr>
        <w:t>к системе теплоснабжения</w:t>
      </w:r>
    </w:p>
    <w:p w:rsidR="00DD0486" w:rsidRPr="00DD0486" w:rsidRDefault="00DD0486" w:rsidP="00DD0486">
      <w:pPr>
        <w:autoSpaceDE w:val="0"/>
        <w:autoSpaceDN w:val="0"/>
        <w:adjustRightInd w:val="0"/>
        <w:spacing w:after="0" w:line="240" w:lineRule="auto"/>
        <w:jc w:val="center"/>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39(1). В </w:t>
      </w:r>
      <w:proofErr w:type="gramStart"/>
      <w:r w:rsidRPr="00DD0486">
        <w:rPr>
          <w:rFonts w:ascii="Times New Roman" w:hAnsi="Times New Roman" w:cs="Times New Roman"/>
          <w:sz w:val="18"/>
          <w:szCs w:val="18"/>
        </w:rPr>
        <w:t>случае</w:t>
      </w:r>
      <w:proofErr w:type="gramEnd"/>
      <w:r w:rsidRPr="00DD0486">
        <w:rPr>
          <w:rFonts w:ascii="Times New Roman" w:hAnsi="Times New Roman" w:cs="Times New Roman"/>
          <w:sz w:val="18"/>
          <w:szCs w:val="18"/>
        </w:rPr>
        <w:t xml:space="preserve">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lastRenderedPageBreak/>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 xml:space="preserve">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w:t>
      </w:r>
      <w:proofErr w:type="gramStart"/>
      <w:r w:rsidRPr="00DD0486">
        <w:rPr>
          <w:rFonts w:ascii="Times New Roman" w:hAnsi="Times New Roman" w:cs="Times New Roman"/>
          <w:sz w:val="18"/>
          <w:szCs w:val="18"/>
        </w:rPr>
        <w:t>заявлении</w:t>
      </w:r>
      <w:proofErr w:type="gramEnd"/>
      <w:r w:rsidRPr="00DD0486">
        <w:rPr>
          <w:rFonts w:ascii="Times New Roman" w:hAnsi="Times New Roman" w:cs="Times New Roman"/>
          <w:sz w:val="18"/>
          <w:szCs w:val="18"/>
        </w:rPr>
        <w:t xml:space="preserve"> об установлении платы за подключение указывается следующая информация:</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основания, по которым заявитель обратился в орган регулирования для установления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39(6). К заявлению об установлении платы за подключение прилагаются следующие документы и материалы: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proofErr w:type="gramStart"/>
      <w:r w:rsidRPr="00DD0486">
        <w:rPr>
          <w:rFonts w:ascii="Times New Roman" w:hAnsi="Times New Roman" w:cs="Times New Roman"/>
          <w:sz w:val="18"/>
          <w:szCs w:val="18"/>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w:t>
      </w:r>
      <w:proofErr w:type="gramEnd"/>
      <w:r w:rsidRPr="00DD0486">
        <w:rPr>
          <w:rFonts w:ascii="Times New Roman" w:hAnsi="Times New Roman" w:cs="Times New Roman"/>
          <w:sz w:val="18"/>
          <w:szCs w:val="18"/>
        </w:rPr>
        <w:t xml:space="preserve">, </w:t>
      </w:r>
      <w:proofErr w:type="gramStart"/>
      <w:r w:rsidRPr="00DD0486">
        <w:rPr>
          <w:rFonts w:ascii="Times New Roman" w:hAnsi="Times New Roman" w:cs="Times New Roman"/>
          <w:sz w:val="18"/>
          <w:szCs w:val="18"/>
        </w:rPr>
        <w:t>строениях</w:t>
      </w:r>
      <w:proofErr w:type="gramEnd"/>
      <w:r w:rsidRPr="00DD0486">
        <w:rPr>
          <w:rFonts w:ascii="Times New Roman" w:hAnsi="Times New Roman" w:cs="Times New Roman"/>
          <w:sz w:val="18"/>
          <w:szCs w:val="18"/>
        </w:rPr>
        <w:t>, сооружениях, земельных участках);</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расчет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д) копия утвержденной в установленном порядке инвестиционной программы (проект инвестиционной программы);</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е) копия документа о назначении лица, имеющего право действовать от имени организации без доверенности.</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а) величина расходов, учтенных при установлении платы за подключение, и величина расходов, включаемых в состав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rsidR="00DD0486" w:rsidRPr="00DD0486" w:rsidRDefault="00DD0486" w:rsidP="00DD0486">
      <w:pPr>
        <w:autoSpaceDE w:val="0"/>
        <w:autoSpaceDN w:val="0"/>
        <w:adjustRightInd w:val="0"/>
        <w:spacing w:before="240" w:after="0" w:line="240" w:lineRule="auto"/>
        <w:ind w:firstLine="540"/>
        <w:jc w:val="both"/>
        <w:rPr>
          <w:rFonts w:ascii="Times New Roman" w:hAnsi="Times New Roman" w:cs="Times New Roman"/>
          <w:sz w:val="18"/>
          <w:szCs w:val="18"/>
        </w:rPr>
      </w:pPr>
      <w:r w:rsidRPr="00DD0486">
        <w:rPr>
          <w:rFonts w:ascii="Times New Roman" w:hAnsi="Times New Roman" w:cs="Times New Roman"/>
          <w:sz w:val="18"/>
          <w:szCs w:val="18"/>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roofErr w:type="gramStart"/>
      <w:r w:rsidRPr="00DD0486">
        <w:rPr>
          <w:rFonts w:ascii="Times New Roman" w:hAnsi="Times New Roman" w:cs="Times New Roman"/>
          <w:sz w:val="18"/>
          <w:szCs w:val="18"/>
        </w:rPr>
        <w:t>.".</w:t>
      </w:r>
      <w:proofErr w:type="gramEnd"/>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autoSpaceDE w:val="0"/>
        <w:autoSpaceDN w:val="0"/>
        <w:adjustRightInd w:val="0"/>
        <w:spacing w:after="0" w:line="240" w:lineRule="auto"/>
        <w:ind w:firstLine="540"/>
        <w:jc w:val="both"/>
        <w:rPr>
          <w:rFonts w:ascii="Times New Roman" w:hAnsi="Times New Roman" w:cs="Times New Roman"/>
          <w:sz w:val="18"/>
          <w:szCs w:val="18"/>
        </w:rPr>
      </w:pPr>
    </w:p>
    <w:p w:rsidR="00DD0486" w:rsidRPr="00DD0486" w:rsidRDefault="00DD0486" w:rsidP="00DD0486">
      <w:pPr>
        <w:pBdr>
          <w:top w:val="single" w:sz="6" w:space="0" w:color="auto"/>
        </w:pBdr>
        <w:autoSpaceDE w:val="0"/>
        <w:autoSpaceDN w:val="0"/>
        <w:adjustRightInd w:val="0"/>
        <w:spacing w:before="100" w:after="100" w:line="240" w:lineRule="auto"/>
        <w:jc w:val="both"/>
        <w:rPr>
          <w:rFonts w:ascii="Times New Roman" w:hAnsi="Times New Roman" w:cs="Times New Roman"/>
          <w:sz w:val="18"/>
          <w:szCs w:val="18"/>
        </w:rPr>
      </w:pPr>
    </w:p>
    <w:p w:rsidR="00816C6E" w:rsidRPr="00DD0486" w:rsidRDefault="00816C6E">
      <w:pPr>
        <w:rPr>
          <w:rFonts w:ascii="Times New Roman" w:hAnsi="Times New Roman" w:cs="Times New Roman"/>
          <w:sz w:val="18"/>
          <w:szCs w:val="18"/>
        </w:rPr>
      </w:pPr>
    </w:p>
    <w:sectPr w:rsidR="00816C6E" w:rsidRPr="00DD0486" w:rsidSect="00DD0486">
      <w:pgSz w:w="11905" w:h="16838"/>
      <w:pgMar w:top="510" w:right="510" w:bottom="510" w:left="510" w:header="0" w:footer="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5F"/>
    <w:rsid w:val="00265C5F"/>
    <w:rsid w:val="00816C6E"/>
    <w:rsid w:val="00DD0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8D18F87EEFCBA79FBD9F8EE6C23F1EB0BCFEE89D12A9F4EF67FC51B7D7CBF3BC1DFE6BA8A64FD2DD7EBB0952A10694147C4FF76B8B013AA16X0xEI" TargetMode="External"/><Relationship Id="rId18" Type="http://schemas.openxmlformats.org/officeDocument/2006/relationships/hyperlink" Target="consultantplus://offline/ref=98D18F87EEFCBA79FBD9F8EE6C23F1EB0BCFEE88DA2D934EF67FC51B7D7CBF3BC1DFE6BA8A64FD2EDEE7B0952A10694147C4FF76B8B013AA16X0xEI" TargetMode="External"/><Relationship Id="rId26" Type="http://schemas.openxmlformats.org/officeDocument/2006/relationships/hyperlink" Target="consultantplus://offline/ref=98D18F87EEFCBA79FBD9F8EE6C23F1EB0BCFE888DF2C944EF67FC51B7D7CBF3BC1DFE6BA8A64FD2DD6EFB0952A10694147C4FF76B8B013AA16X0xEI" TargetMode="External"/><Relationship Id="rId39" Type="http://schemas.openxmlformats.org/officeDocument/2006/relationships/hyperlink" Target="consultantplus://offline/ref=98D18F87EEFCBA79FBD9F8EE6C23F1EB0BCEE588D02B9F4EF67FC51B7D7CBF3BC1DFE6BA8A64FD2DD6EAB0952A10694147C4FF76B8B013AA16X0xEI" TargetMode="External"/><Relationship Id="rId3" Type="http://schemas.openxmlformats.org/officeDocument/2006/relationships/settings" Target="settings.xml"/><Relationship Id="rId21" Type="http://schemas.openxmlformats.org/officeDocument/2006/relationships/hyperlink" Target="consultantplus://offline/ref=98D18F87EEFCBA79FBD9F0E0784BA4B805C9EF8EDD2B9D13FC779C177F7BB064D6D8AFB68B64FC29D1E5EF903F01314F45DBE17EAEAC11A8X1x4I" TargetMode="External"/><Relationship Id="rId34" Type="http://schemas.openxmlformats.org/officeDocument/2006/relationships/hyperlink" Target="consultantplus://offline/ref=98D18F87EEFCBA79FBD9F8EE6C23F1EB0BCFE888DF2C944EF67FC51B7D7CBF3BC1DFE6BA8A64FD2DD6EFB0952A10694147C4FF76B8B013AA16X0xEI" TargetMode="External"/><Relationship Id="rId42" Type="http://schemas.openxmlformats.org/officeDocument/2006/relationships/hyperlink" Target="consultantplus://offline/ref=98D18F87EEFCBA79FBD9F8EE6C23F1EB0BCEE588D02B9F4EF67FC51B7D7CBF3BC1DFE6BA8E6CF67986AAEECC7855224C4CDBE376B2XAxEI" TargetMode="External"/><Relationship Id="rId47" Type="http://schemas.openxmlformats.org/officeDocument/2006/relationships/hyperlink" Target="consultantplus://offline/ref=98D18F87EEFCBA79FBD9F8EE6C23F1EB0BCEE588D02B9F4EF67FC51B7D7CBF3BC1DFE6BA8861F67986AAEECC7855224C4CDBE376B2XAxEI" TargetMode="External"/><Relationship Id="rId50" Type="http://schemas.openxmlformats.org/officeDocument/2006/relationships/hyperlink" Target="consultantplus://offline/ref=98D18F87EEFCBA79FBD9F8EE6C23F1EB0BCEE58DDD2A934EF67FC51B7D7CBF3BC1DFE6BA8A64FD2ED1E6B0952A10694147C4FF76B8B013AA16X0xEI" TargetMode="External"/><Relationship Id="rId7" Type="http://schemas.openxmlformats.org/officeDocument/2006/relationships/hyperlink" Target="consultantplus://offline/ref=98D18F87EEFCBA79FBD9F8EE6C23F1EB0BCFE884D928904EF67FC51B7D7CBF3BC1DFE6BA8A64FD28D2E9B0952A10694147C4FF76B8B013AA16X0xEI" TargetMode="External"/><Relationship Id="rId12" Type="http://schemas.openxmlformats.org/officeDocument/2006/relationships/hyperlink" Target="consultantplus://offline/ref=98D18F87EEFCBA79FBD9F8EE6C23F1EB0BCEE588DF259E4EF67FC51B7D7CBF3BC1DFE6BA8A64FD2DD6E8B0952A10694147C4FF76B8B013AA16X0xEI" TargetMode="External"/><Relationship Id="rId17" Type="http://schemas.openxmlformats.org/officeDocument/2006/relationships/hyperlink" Target="consultantplus://offline/ref=98D18F87EEFCBA79FBD9F8EE6C23F1EB0BCFEE88DA2D934EF67FC51B7D7CBF3BC1DFE6BA8A64FD2EDEE9B0952A10694147C4FF76B8B013AA16X0xEI" TargetMode="External"/><Relationship Id="rId25" Type="http://schemas.openxmlformats.org/officeDocument/2006/relationships/hyperlink" Target="consultantplus://offline/ref=98D18F87EEFCBA79FBD9F8EE6C23F1EB0BCFE888DF2C944EF67FC51B7D7CBF3BC1DFE6BA8A64FD2DD6EFB0952A10694147C4FF76B8B013AA16X0xEI" TargetMode="External"/><Relationship Id="rId33" Type="http://schemas.openxmlformats.org/officeDocument/2006/relationships/hyperlink" Target="consultantplus://offline/ref=98D18F87EEFCBA79FBD9F8EE6C23F1EB0BCFEE8ED12A9E4EF67FC51B7D7CBF3BC1DFE6BA8A64FD2EDEE7B0952A10694147C4FF76B8B013AA16X0xEI" TargetMode="External"/><Relationship Id="rId38" Type="http://schemas.openxmlformats.org/officeDocument/2006/relationships/hyperlink" Target="consultantplus://offline/ref=98D18F87EEFCBA79FBD9F8EE6C23F1EB0BCEE588D02B9F4EF67FC51B7D7CBF3BC1DFE6BA8A64FD2DD6EFB0952A10694147C4FF76B8B013AA16X0xEI" TargetMode="External"/><Relationship Id="rId46" Type="http://schemas.openxmlformats.org/officeDocument/2006/relationships/hyperlink" Target="consultantplus://offline/ref=98D18F87EEFCBA79FBD9F8EE6C23F1EB0BCEE588D02B9F4EF67FC51B7D7CBF3BC1DFE6BA886CF67986AAEECC7855224C4CDBE376B2XAxEI" TargetMode="External"/><Relationship Id="rId2" Type="http://schemas.microsoft.com/office/2007/relationships/stylesWithEffects" Target="stylesWithEffects.xml"/><Relationship Id="rId16" Type="http://schemas.openxmlformats.org/officeDocument/2006/relationships/hyperlink" Target="consultantplus://offline/ref=98D18F87EEFCBA79FBD9F8EE6C23F1EB0BCFE98EDC259E4EF67FC51B7D7CBF3BC1DFE6BA8A64FD2DD6EFB0952A10694147C4FF76B8B013AA16X0xEI" TargetMode="External"/><Relationship Id="rId20" Type="http://schemas.openxmlformats.org/officeDocument/2006/relationships/hyperlink" Target="consultantplus://offline/ref=98D18F87EEFCBA79FBD9F0E0784BA4B805CEEC88DC2C9D13FC779C177F7BB064D6D8AFB68B64FF2BDFE5EF903F01314F45DBE17EAEAC11A8X1x4I" TargetMode="External"/><Relationship Id="rId29" Type="http://schemas.openxmlformats.org/officeDocument/2006/relationships/hyperlink" Target="consultantplus://offline/ref=98D18F87EEFCBA79FBD9F8EE6C23F1EB0BCFEE8ED12A9E4EF67FC51B7D7CBF3BC1DFE6BA8A64FD2DD4EEB0952A10694147C4FF76B8B013AA16X0xEI" TargetMode="External"/><Relationship Id="rId41" Type="http://schemas.openxmlformats.org/officeDocument/2006/relationships/hyperlink" Target="consultantplus://offline/ref=98D18F87EEFCBA79FBD9F8EE6C23F1EB0BCEE588D02B9F4EF67FC51B7D7CBF3BC1DFE6BA8E63F67986AAEECC7855224C4CDBE376B2XAxEI"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8D18F87EEFCBA79FBD9F8EE6C23F1EB0BCFEE88DA2D934EF67FC51B7D7CBF3BC1DFE6BA8A64FD2EDEE8B0952A10694147C4FF76B8B013AA16X0xEI" TargetMode="External"/><Relationship Id="rId11" Type="http://schemas.openxmlformats.org/officeDocument/2006/relationships/hyperlink" Target="consultantplus://offline/ref=98D18F87EEFCBA79FBD9F8EE6C23F1EB0BCEEB8ADD28934EF67FC51B7D7CBF3BC1DFE6BA8A64FD2DD6EEB0952A10694147C4FF76B8B013AA16X0xEI" TargetMode="External"/><Relationship Id="rId24" Type="http://schemas.openxmlformats.org/officeDocument/2006/relationships/hyperlink" Target="consultantplus://offline/ref=98D18F87EEFCBA79FBD9F8EE6C23F1EB0BCFE884D928904EF67FC51B7D7CBF3BC1CDE6E28667FC33D7E6A5C37B56X3xCI" TargetMode="External"/><Relationship Id="rId32" Type="http://schemas.openxmlformats.org/officeDocument/2006/relationships/hyperlink" Target="consultantplus://offline/ref=98D18F87EEFCBA79FBD9F0E0784BA4B804C5E885DE2E9D13FC779C177F7BB064D6D8AFB68B64FD2CD5E5EF903F01314F45DBE17EAEAC11A8X1x4I" TargetMode="External"/><Relationship Id="rId37" Type="http://schemas.openxmlformats.org/officeDocument/2006/relationships/hyperlink" Target="consultantplus://offline/ref=98D18F87EEFCBA79FBD9F8EE6C23F1EB0BCFE884D928904EF67FC51B7D7CBF3BC1DFE6BA8A64FD2BD2EAB0952A10694147C4FF76B8B013AA16X0xEI" TargetMode="External"/><Relationship Id="rId40" Type="http://schemas.openxmlformats.org/officeDocument/2006/relationships/hyperlink" Target="consultantplus://offline/ref=98D18F87EEFCBA79FBD9F8EE6C23F1EB0BCEE588D02B9F4EF67FC51B7D7CBF3BC1DFE6BA8F6CF67986AAEECC7855224C4CDBE376B2XAxEI" TargetMode="External"/><Relationship Id="rId45" Type="http://schemas.openxmlformats.org/officeDocument/2006/relationships/hyperlink" Target="consultantplus://offline/ref=98D18F87EEFCBA79FBD9F8EE6C23F1EB0BCEE588D02B9F4EF67FC51B7D7CBF3BC1DFE6BA8E64F67986AAEECC7855224C4CDBE376B2XAxEI" TargetMode="External"/><Relationship Id="rId53" Type="http://schemas.openxmlformats.org/officeDocument/2006/relationships/fontTable" Target="fontTable.xml"/><Relationship Id="rId5" Type="http://schemas.openxmlformats.org/officeDocument/2006/relationships/hyperlink" Target="consultantplus://offline/ref=98D18F87EEFCBA79FBD9F8EE6C23F1EB0BCFEE89D12A9F4EF67FC51B7D7CBF3BC1DFE6BA8A64FD2DD7EBB0952A10694147C4FF76B8B013AA16X0xEI" TargetMode="External"/><Relationship Id="rId15" Type="http://schemas.openxmlformats.org/officeDocument/2006/relationships/hyperlink" Target="consultantplus://offline/ref=98D18F87EEFCBA79FBD9F8EE6C23F1EB0BCFE98EDC259E4EF67FC51B7D7CBF3BC1DFE6BA8A64FD2DD6EFB0952A10694147C4FF76B8B013AA16X0xEI" TargetMode="External"/><Relationship Id="rId23" Type="http://schemas.openxmlformats.org/officeDocument/2006/relationships/hyperlink" Target="consultantplus://offline/ref=98D18F87EEFCBA79FBD9F8EE6C23F1EB0BCFEE89D12A9F4EF67FC51B7D7CBF3BC1DFE6BA8A64FD2DD7EBB0952A10694147C4FF76B8B013AA16X0xEI" TargetMode="External"/><Relationship Id="rId28" Type="http://schemas.openxmlformats.org/officeDocument/2006/relationships/hyperlink" Target="consultantplus://offline/ref=98D18F87EEFCBA79FBD9F8EE6C23F1EB0BCFE884D928904EF67FC51B7D7CBF3BC1DFE6BA8E6DF67986AAEECC7855224C4CDBE376B2XAxEI" TargetMode="External"/><Relationship Id="rId36" Type="http://schemas.openxmlformats.org/officeDocument/2006/relationships/hyperlink" Target="consultantplus://offline/ref=98D18F87EEFCBA79FBD9F8EE6C23F1EB0BCFE888DF2C944EF67FC51B7D7CBF3BC1DFE6BA8A64FD2DD6EFB0952A10694147C4FF76B8B013AA16X0xEI" TargetMode="External"/><Relationship Id="rId49" Type="http://schemas.openxmlformats.org/officeDocument/2006/relationships/hyperlink" Target="consultantplus://offline/ref=98D18F87EEFCBA79FBD9F8EE6C23F1EB0BCEE58DDD2A934EF67FC51B7D7CBF3BC1CDE6E28667FC33D7E6A5C37B56X3xCI" TargetMode="External"/><Relationship Id="rId10" Type="http://schemas.openxmlformats.org/officeDocument/2006/relationships/hyperlink" Target="consultantplus://offline/ref=98D18F87EEFCBA79FBD9F8EE6C23F1EB0BCEED89D82A9F4EF67FC51B7D7CBF3BC1DFE6BA8A64FD2DD6E6B0952A10694147C4FF76B8B013AA16X0xEI" TargetMode="External"/><Relationship Id="rId19" Type="http://schemas.openxmlformats.org/officeDocument/2006/relationships/hyperlink" Target="consultantplus://offline/ref=98D18F87EEFCBA79FBD9F8EE6C23F1EB0BCFE98ADA25964EF67FC51B7D7CBF3BC1DFE6BA8E6DF82683BFFF9476573D5244CDFF74B0ACX1x1I" TargetMode="External"/><Relationship Id="rId31" Type="http://schemas.openxmlformats.org/officeDocument/2006/relationships/hyperlink" Target="consultantplus://offline/ref=98D18F87EEFCBA79FBD9F8EE6C23F1EB0BCFEE88DA2D934EF67FC51B7D7CBF3BC1DFE6BA8A64FD29D7EEB0952A10694147C4FF76B8B013AA16X0xEI" TargetMode="External"/><Relationship Id="rId44" Type="http://schemas.openxmlformats.org/officeDocument/2006/relationships/hyperlink" Target="consultantplus://offline/ref=98D18F87EEFCBA79FBD9F8EE6C23F1EB0BCEE588D02B9F4EF67FC51B7D7CBF3BC1DFE6BA8F6DF67986AAEECC7855224C4CDBE376B2XAxEI" TargetMode="External"/><Relationship Id="rId52" Type="http://schemas.openxmlformats.org/officeDocument/2006/relationships/hyperlink" Target="consultantplus://offline/ref=98D18F87EEFCBA79FBD9F8EE6C23F1EB0BCEE58DDD2A934EF67FC51B7D7CBF3BC1DFE6BA8A64FD29D7E9B0952A10694147C4FF76B8B013AA16X0xEI" TargetMode="External"/><Relationship Id="rId4" Type="http://schemas.openxmlformats.org/officeDocument/2006/relationships/webSettings" Target="webSettings.xml"/><Relationship Id="rId9" Type="http://schemas.openxmlformats.org/officeDocument/2006/relationships/hyperlink" Target="consultantplus://offline/ref=98D18F87EEFCBA79FBD9F8EE6C23F1EB0BCEED8CDA25944EF67FC51B7D7CBF3BC1DFE6BA8A64FD2DD6EEB0952A10694147C4FF76B8B013AA16X0xEI" TargetMode="External"/><Relationship Id="rId14" Type="http://schemas.openxmlformats.org/officeDocument/2006/relationships/hyperlink" Target="consultantplus://offline/ref=98D18F87EEFCBA79FBD9F8EE6C23F1EB0BCFEE88DA2D934EF67FC51B7D7CBF3BC1DFE6BA8A64FD2EDEE8B0952A10694147C4FF76B8B013AA16X0xEI" TargetMode="External"/><Relationship Id="rId22" Type="http://schemas.openxmlformats.org/officeDocument/2006/relationships/hyperlink" Target="consultantplus://offline/ref=98D18F87EEFCBA79FBD9F8EE6C23F1EB0BCFE98ADA25964EF67FC51B7D7CBF3BC1DFE6BA8860FB2683BFFF9476573D5244CDFF74B0ACX1x1I" TargetMode="External"/><Relationship Id="rId27" Type="http://schemas.openxmlformats.org/officeDocument/2006/relationships/hyperlink" Target="consultantplus://offline/ref=98D18F87EEFCBA79FBD9F8EE6C23F1EB0BCFE884D928904EF67FC51B7D7CBF3BC1DFE6BA8E61F67986AAEECC7855224C4CDBE376B2XAxEI" TargetMode="External"/><Relationship Id="rId30" Type="http://schemas.openxmlformats.org/officeDocument/2006/relationships/hyperlink" Target="consultantplus://offline/ref=98D18F87EEFCBA79FBD9F8EE6C23F1EB0BCFEE8ED12A9E4EF67FC51B7D7CBF3BC1DFE6BA8A64FD2EDEE7B0952A10694147C4FF76B8B013AA16X0xEI" TargetMode="External"/><Relationship Id="rId35" Type="http://schemas.openxmlformats.org/officeDocument/2006/relationships/hyperlink" Target="consultantplus://offline/ref=98D18F87EEFCBA79FBD9F8EE6C23F1EB0BCFE884D928904EF67FC51B7D7CBF3BC1CDE6E28667FC33D7E6A5C37B56X3xCI" TargetMode="External"/><Relationship Id="rId43" Type="http://schemas.openxmlformats.org/officeDocument/2006/relationships/hyperlink" Target="consultantplus://offline/ref=98D18F87EEFCBA79FBD9F8EE6C23F1EB0BCEE588D02B9F4EF67FC51B7D7CBF3BC1DFE6BA8E6DF67986AAEECC7855224C4CDBE376B2XAxEI" TargetMode="External"/><Relationship Id="rId48" Type="http://schemas.openxmlformats.org/officeDocument/2006/relationships/hyperlink" Target="consultantplus://offline/ref=98D18F87EEFCBA79FBD9F8EE6C23F1EB0BCEE588D02B9F4EF67FC51B7D7CBF3BC1DFE6BA8862F67986AAEECC7855224C4CDBE376B2XAxEI" TargetMode="External"/><Relationship Id="rId8" Type="http://schemas.openxmlformats.org/officeDocument/2006/relationships/hyperlink" Target="consultantplus://offline/ref=98D18F87EEFCBA79FBD9F8EE6C23F1EB0BCEE588D024924EF67FC51B7D7CBF3BC1CDE6E28667FC33D7E6A5C37B56X3xCI" TargetMode="External"/><Relationship Id="rId51" Type="http://schemas.openxmlformats.org/officeDocument/2006/relationships/hyperlink" Target="consultantplus://offline/ref=98D18F87EEFCBA79FBD9F8EE6C23F1EB0BCEE58DDD2A934EF67FC51B7D7CBF3BC1DFE6BA8A64FD2EDEE7B0952A10694147C4FF76B8B013AA16X0x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17508</Words>
  <Characters>99797</Characters>
  <Application>Microsoft Office Word</Application>
  <DocSecurity>0</DocSecurity>
  <Lines>831</Lines>
  <Paragraphs>234</Paragraphs>
  <ScaleCrop>false</ScaleCrop>
  <Company>SPecialiST RePack</Company>
  <LinksUpToDate>false</LinksUpToDate>
  <CharactersWithSpaces>117071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 Талайкина</dc:creator>
  <cp:keywords/>
  <dc:description/>
  <cp:lastModifiedBy>Ольга Михайловна Талайкина</cp:lastModifiedBy>
  <cp:revision>2</cp:revision>
  <dcterms:created xsi:type="dcterms:W3CDTF">2020-08-31T08:49:00Z</dcterms:created>
  <dcterms:modified xsi:type="dcterms:W3CDTF">2020-08-31T08:51:00Z</dcterms:modified>
</cp:coreProperties>
</file>